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44DF8" w14:textId="363C4FBE" w:rsidR="00615D02" w:rsidRDefault="00615D02">
      <w:pPr>
        <w:rPr>
          <w:rFonts w:ascii="Times New Roman" w:eastAsia="Times New Roman" w:hAnsi="Times New Roman" w:cs="Times New Roman"/>
          <w:sz w:val="20"/>
          <w:szCs w:val="20"/>
        </w:rPr>
      </w:pPr>
    </w:p>
    <w:p w14:paraId="42CBFBF9" w14:textId="268E5208" w:rsidR="00055B47" w:rsidRDefault="00055B47">
      <w:pPr>
        <w:rPr>
          <w:rFonts w:ascii="Times New Roman" w:eastAsia="Times New Roman" w:hAnsi="Times New Roman" w:cs="Times New Roman"/>
          <w:sz w:val="20"/>
          <w:szCs w:val="20"/>
        </w:rPr>
      </w:pPr>
    </w:p>
    <w:p w14:paraId="3CEDB6D4" w14:textId="77777777" w:rsidR="00055B47" w:rsidRDefault="00055B47">
      <w:pPr>
        <w:rPr>
          <w:rFonts w:ascii="Times New Roman" w:eastAsia="Times New Roman" w:hAnsi="Times New Roman" w:cs="Times New Roman"/>
          <w:sz w:val="20"/>
          <w:szCs w:val="20"/>
        </w:rPr>
      </w:pPr>
    </w:p>
    <w:p w14:paraId="639004CC" w14:textId="77777777" w:rsidR="00615D02" w:rsidRDefault="00615D02">
      <w:pPr>
        <w:rPr>
          <w:rFonts w:ascii="Times New Roman" w:eastAsia="Times New Roman" w:hAnsi="Times New Roman" w:cs="Times New Roman"/>
          <w:sz w:val="20"/>
          <w:szCs w:val="20"/>
        </w:rPr>
      </w:pPr>
    </w:p>
    <w:p w14:paraId="271500EB" w14:textId="77777777" w:rsidR="00615D02" w:rsidRDefault="00615D02">
      <w:pPr>
        <w:rPr>
          <w:rFonts w:ascii="Times New Roman" w:eastAsia="Times New Roman" w:hAnsi="Times New Roman" w:cs="Times New Roman"/>
          <w:sz w:val="20"/>
          <w:szCs w:val="20"/>
        </w:rPr>
      </w:pPr>
    </w:p>
    <w:p w14:paraId="6BD1060B" w14:textId="77777777" w:rsidR="00615D02" w:rsidRDefault="00615D02">
      <w:pPr>
        <w:rPr>
          <w:rFonts w:ascii="Times New Roman" w:eastAsia="Times New Roman" w:hAnsi="Times New Roman" w:cs="Times New Roman"/>
          <w:sz w:val="20"/>
          <w:szCs w:val="20"/>
        </w:rPr>
      </w:pPr>
    </w:p>
    <w:p w14:paraId="4CE1C98F" w14:textId="77777777" w:rsidR="00615D02" w:rsidRDefault="00615D02">
      <w:pPr>
        <w:spacing w:before="7"/>
        <w:rPr>
          <w:rFonts w:ascii="Times New Roman" w:eastAsia="Times New Roman" w:hAnsi="Times New Roman" w:cs="Times New Roman"/>
          <w:sz w:val="10"/>
          <w:szCs w:val="10"/>
        </w:rPr>
      </w:pPr>
    </w:p>
    <w:p w14:paraId="0CFE4CA4" w14:textId="77777777" w:rsidR="00615D02" w:rsidRDefault="000B6B87" w:rsidP="00CC2665">
      <w:pPr>
        <w:spacing w:line="4454" w:lineRule="exact"/>
        <w:jc w:val="center"/>
        <w:rPr>
          <w:rFonts w:ascii="Times New Roman" w:eastAsia="Times New Roman" w:hAnsi="Times New Roman" w:cs="Times New Roman"/>
          <w:sz w:val="20"/>
          <w:szCs w:val="20"/>
        </w:rPr>
      </w:pPr>
      <w:r>
        <w:rPr>
          <w:rFonts w:ascii="Times New Roman" w:eastAsia="Times New Roman" w:hAnsi="Times New Roman" w:cs="Times New Roman"/>
          <w:noProof/>
          <w:position w:val="-88"/>
          <w:sz w:val="20"/>
          <w:szCs w:val="20"/>
          <w:lang w:val="en-GB" w:eastAsia="en-GB"/>
        </w:rPr>
        <w:drawing>
          <wp:inline distT="0" distB="0" distL="0" distR="0" wp14:anchorId="4993ADBF" wp14:editId="417D55F9">
            <wp:extent cx="5040691" cy="3044825"/>
            <wp:effectExtent l="0" t="0" r="7620" b="317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5044352" cy="3047036"/>
                    </a:xfrm>
                    <a:prstGeom prst="rect">
                      <a:avLst/>
                    </a:prstGeom>
                  </pic:spPr>
                </pic:pic>
              </a:graphicData>
            </a:graphic>
          </wp:inline>
        </w:drawing>
      </w:r>
    </w:p>
    <w:p w14:paraId="12CEF351" w14:textId="77777777" w:rsidR="00615D02" w:rsidRDefault="00615D02">
      <w:pPr>
        <w:rPr>
          <w:rFonts w:ascii="Times New Roman" w:eastAsia="Times New Roman" w:hAnsi="Times New Roman" w:cs="Times New Roman"/>
          <w:sz w:val="20"/>
          <w:szCs w:val="20"/>
        </w:rPr>
      </w:pPr>
    </w:p>
    <w:p w14:paraId="285925B2" w14:textId="77777777" w:rsidR="00615D02" w:rsidRDefault="00615D02">
      <w:pPr>
        <w:rPr>
          <w:rFonts w:ascii="Times New Roman" w:eastAsia="Times New Roman" w:hAnsi="Times New Roman" w:cs="Times New Roman"/>
          <w:sz w:val="20"/>
          <w:szCs w:val="20"/>
        </w:rPr>
      </w:pPr>
    </w:p>
    <w:p w14:paraId="7F07EB23" w14:textId="77777777" w:rsidR="00615D02" w:rsidRDefault="00615D02">
      <w:pPr>
        <w:rPr>
          <w:rFonts w:ascii="Times New Roman" w:eastAsia="Times New Roman" w:hAnsi="Times New Roman" w:cs="Times New Roman"/>
          <w:sz w:val="20"/>
          <w:szCs w:val="20"/>
        </w:rPr>
      </w:pPr>
    </w:p>
    <w:p w14:paraId="6DD496DF" w14:textId="77777777" w:rsidR="00615D02" w:rsidRDefault="00615D02">
      <w:pPr>
        <w:rPr>
          <w:rFonts w:ascii="Times New Roman" w:eastAsia="Times New Roman" w:hAnsi="Times New Roman" w:cs="Times New Roman"/>
          <w:sz w:val="20"/>
          <w:szCs w:val="20"/>
        </w:rPr>
      </w:pPr>
    </w:p>
    <w:p w14:paraId="0FACDE47" w14:textId="77777777" w:rsidR="00615D02" w:rsidRDefault="00615D02">
      <w:pPr>
        <w:rPr>
          <w:rFonts w:ascii="Times New Roman" w:eastAsia="Times New Roman" w:hAnsi="Times New Roman" w:cs="Times New Roman"/>
          <w:sz w:val="20"/>
          <w:szCs w:val="20"/>
        </w:rPr>
      </w:pPr>
    </w:p>
    <w:p w14:paraId="75D8079B" w14:textId="77777777" w:rsidR="00615D02" w:rsidRDefault="00615D02">
      <w:pPr>
        <w:rPr>
          <w:rFonts w:ascii="Times New Roman" w:eastAsia="Times New Roman" w:hAnsi="Times New Roman" w:cs="Times New Roman"/>
          <w:sz w:val="20"/>
          <w:szCs w:val="20"/>
        </w:rPr>
      </w:pPr>
    </w:p>
    <w:p w14:paraId="7BA8BFE3" w14:textId="77777777" w:rsidR="00615D02" w:rsidRDefault="000B6B87">
      <w:pPr>
        <w:spacing w:before="116"/>
        <w:ind w:left="3331" w:right="3331"/>
        <w:jc w:val="center"/>
        <w:rPr>
          <w:rFonts w:ascii="Calibri" w:eastAsia="Calibri" w:hAnsi="Calibri" w:cs="Calibri"/>
          <w:sz w:val="40"/>
          <w:szCs w:val="40"/>
        </w:rPr>
      </w:pPr>
      <w:r>
        <w:rPr>
          <w:rFonts w:ascii="Calibri"/>
          <w:b/>
          <w:color w:val="002060"/>
          <w:sz w:val="40"/>
        </w:rPr>
        <w:t>Guernsey</w:t>
      </w:r>
      <w:r>
        <w:rPr>
          <w:rFonts w:ascii="Calibri"/>
          <w:b/>
          <w:color w:val="002060"/>
          <w:spacing w:val="-7"/>
          <w:sz w:val="40"/>
        </w:rPr>
        <w:t xml:space="preserve"> </w:t>
      </w:r>
      <w:r>
        <w:rPr>
          <w:rFonts w:ascii="Calibri"/>
          <w:b/>
          <w:color w:val="002060"/>
          <w:sz w:val="40"/>
        </w:rPr>
        <w:t>Road</w:t>
      </w:r>
      <w:r>
        <w:rPr>
          <w:rFonts w:ascii="Calibri"/>
          <w:b/>
          <w:color w:val="002060"/>
          <w:w w:val="99"/>
          <w:sz w:val="40"/>
        </w:rPr>
        <w:t xml:space="preserve"> </w:t>
      </w:r>
      <w:r>
        <w:rPr>
          <w:rFonts w:ascii="Calibri"/>
          <w:b/>
          <w:color w:val="002060"/>
          <w:sz w:val="40"/>
        </w:rPr>
        <w:t>Poole BH12</w:t>
      </w:r>
      <w:r>
        <w:rPr>
          <w:rFonts w:ascii="Calibri"/>
          <w:b/>
          <w:color w:val="002060"/>
          <w:spacing w:val="-7"/>
          <w:sz w:val="40"/>
        </w:rPr>
        <w:t xml:space="preserve"> </w:t>
      </w:r>
      <w:r>
        <w:rPr>
          <w:rFonts w:ascii="Calibri"/>
          <w:b/>
          <w:color w:val="002060"/>
          <w:sz w:val="40"/>
        </w:rPr>
        <w:t>4LL</w:t>
      </w:r>
    </w:p>
    <w:p w14:paraId="13D66DF7" w14:textId="77777777" w:rsidR="00615D02" w:rsidRDefault="00615D02">
      <w:pPr>
        <w:rPr>
          <w:rFonts w:ascii="Calibri" w:eastAsia="Calibri" w:hAnsi="Calibri" w:cs="Calibri"/>
          <w:b/>
          <w:bCs/>
          <w:sz w:val="20"/>
          <w:szCs w:val="20"/>
        </w:rPr>
      </w:pPr>
    </w:p>
    <w:p w14:paraId="24455202" w14:textId="77777777" w:rsidR="00615D02" w:rsidRDefault="00615D02">
      <w:pPr>
        <w:rPr>
          <w:rFonts w:ascii="Calibri" w:eastAsia="Calibri" w:hAnsi="Calibri" w:cs="Calibri"/>
          <w:b/>
          <w:bCs/>
          <w:sz w:val="20"/>
          <w:szCs w:val="20"/>
        </w:rPr>
      </w:pPr>
    </w:p>
    <w:p w14:paraId="1267CFD3" w14:textId="77777777" w:rsidR="00615D02" w:rsidRDefault="00615D02">
      <w:pPr>
        <w:rPr>
          <w:rFonts w:ascii="Calibri" w:eastAsia="Calibri" w:hAnsi="Calibri" w:cs="Calibri"/>
          <w:b/>
          <w:bCs/>
        </w:rPr>
      </w:pPr>
    </w:p>
    <w:tbl>
      <w:tblPr>
        <w:tblW w:w="0" w:type="auto"/>
        <w:tblInd w:w="107" w:type="dxa"/>
        <w:tblLayout w:type="fixed"/>
        <w:tblCellMar>
          <w:left w:w="0" w:type="dxa"/>
          <w:right w:w="0" w:type="dxa"/>
        </w:tblCellMar>
        <w:tblLook w:val="01E0" w:firstRow="1" w:lastRow="1" w:firstColumn="1" w:lastColumn="1" w:noHBand="0" w:noVBand="0"/>
      </w:tblPr>
      <w:tblGrid>
        <w:gridCol w:w="2239"/>
        <w:gridCol w:w="1035"/>
        <w:gridCol w:w="1289"/>
        <w:gridCol w:w="2897"/>
        <w:gridCol w:w="2116"/>
      </w:tblGrid>
      <w:tr w:rsidR="00615D02" w14:paraId="1907B981" w14:textId="77777777">
        <w:trPr>
          <w:trHeight w:hRule="exact" w:val="1064"/>
        </w:trPr>
        <w:tc>
          <w:tcPr>
            <w:tcW w:w="9576" w:type="dxa"/>
            <w:gridSpan w:val="5"/>
            <w:tcBorders>
              <w:top w:val="single" w:sz="4" w:space="0" w:color="000000"/>
              <w:left w:val="single" w:sz="4" w:space="0" w:color="000000"/>
              <w:bottom w:val="single" w:sz="4" w:space="0" w:color="000000"/>
              <w:right w:val="single" w:sz="4" w:space="0" w:color="000000"/>
            </w:tcBorders>
            <w:shd w:val="clear" w:color="auto" w:fill="DAEEF3"/>
          </w:tcPr>
          <w:p w14:paraId="339C94DD" w14:textId="77777777" w:rsidR="00615D02" w:rsidRDefault="002D6DD5" w:rsidP="002D6DD5">
            <w:pPr>
              <w:pStyle w:val="TableParagraph"/>
              <w:spacing w:before="293"/>
              <w:jc w:val="center"/>
              <w:rPr>
                <w:rFonts w:ascii="Calibri" w:eastAsia="Calibri" w:hAnsi="Calibri" w:cs="Calibri"/>
                <w:sz w:val="40"/>
                <w:szCs w:val="40"/>
              </w:rPr>
            </w:pPr>
            <w:r>
              <w:rPr>
                <w:rFonts w:ascii="Calibri"/>
                <w:b/>
                <w:color w:val="002060"/>
                <w:sz w:val="40"/>
              </w:rPr>
              <w:t>Attendance Policy</w:t>
            </w:r>
          </w:p>
        </w:tc>
      </w:tr>
      <w:tr w:rsidR="00615D02" w14:paraId="4F7178E7" w14:textId="77777777">
        <w:trPr>
          <w:trHeight w:hRule="exact" w:val="547"/>
        </w:trPr>
        <w:tc>
          <w:tcPr>
            <w:tcW w:w="2239" w:type="dxa"/>
            <w:tcBorders>
              <w:top w:val="single" w:sz="4" w:space="0" w:color="000000"/>
              <w:left w:val="single" w:sz="4" w:space="0" w:color="000000"/>
              <w:bottom w:val="single" w:sz="4" w:space="0" w:color="000000"/>
              <w:right w:val="single" w:sz="4" w:space="0" w:color="000000"/>
            </w:tcBorders>
            <w:shd w:val="clear" w:color="auto" w:fill="DAEEF3"/>
          </w:tcPr>
          <w:p w14:paraId="58644DD2" w14:textId="77777777" w:rsidR="00615D02" w:rsidRDefault="000B6B87">
            <w:pPr>
              <w:pStyle w:val="TableParagraph"/>
              <w:spacing w:line="292" w:lineRule="exact"/>
              <w:ind w:left="103"/>
              <w:rPr>
                <w:rFonts w:ascii="Calibri" w:eastAsia="Calibri" w:hAnsi="Calibri" w:cs="Calibri"/>
                <w:sz w:val="24"/>
                <w:szCs w:val="24"/>
              </w:rPr>
            </w:pPr>
            <w:r>
              <w:rPr>
                <w:rFonts w:ascii="Calibri"/>
                <w:b/>
                <w:color w:val="002060"/>
                <w:sz w:val="24"/>
              </w:rPr>
              <w:t>Version</w:t>
            </w:r>
          </w:p>
        </w:tc>
        <w:tc>
          <w:tcPr>
            <w:tcW w:w="2324" w:type="dxa"/>
            <w:gridSpan w:val="2"/>
            <w:tcBorders>
              <w:top w:val="single" w:sz="4" w:space="0" w:color="000000"/>
              <w:left w:val="single" w:sz="4" w:space="0" w:color="000000"/>
              <w:bottom w:val="single" w:sz="4" w:space="0" w:color="000000"/>
              <w:right w:val="single" w:sz="4" w:space="0" w:color="000000"/>
            </w:tcBorders>
            <w:shd w:val="clear" w:color="auto" w:fill="DAEEF3"/>
          </w:tcPr>
          <w:p w14:paraId="1B0A67D4" w14:textId="4E1D4021" w:rsidR="00615D02" w:rsidRDefault="00D43FE4">
            <w:pPr>
              <w:pStyle w:val="TableParagraph"/>
              <w:spacing w:line="292" w:lineRule="exact"/>
              <w:ind w:left="103"/>
              <w:rPr>
                <w:rFonts w:ascii="Calibri" w:eastAsia="Calibri" w:hAnsi="Calibri" w:cs="Calibri"/>
                <w:sz w:val="24"/>
                <w:szCs w:val="24"/>
              </w:rPr>
            </w:pPr>
            <w:r>
              <w:rPr>
                <w:rFonts w:ascii="Calibri"/>
                <w:b/>
                <w:color w:val="002060"/>
                <w:sz w:val="24"/>
              </w:rPr>
              <w:t>1.</w:t>
            </w:r>
            <w:r w:rsidR="00B0598A">
              <w:rPr>
                <w:rFonts w:ascii="Calibri"/>
                <w:b/>
                <w:color w:val="002060"/>
                <w:sz w:val="24"/>
              </w:rPr>
              <w:t>3</w:t>
            </w:r>
          </w:p>
        </w:tc>
        <w:tc>
          <w:tcPr>
            <w:tcW w:w="2897" w:type="dxa"/>
            <w:tcBorders>
              <w:top w:val="single" w:sz="4" w:space="0" w:color="000000"/>
              <w:left w:val="single" w:sz="4" w:space="0" w:color="000000"/>
              <w:bottom w:val="single" w:sz="4" w:space="0" w:color="000000"/>
              <w:right w:val="single" w:sz="4" w:space="0" w:color="000000"/>
            </w:tcBorders>
            <w:shd w:val="clear" w:color="auto" w:fill="DAEEF3"/>
          </w:tcPr>
          <w:p w14:paraId="793DF120" w14:textId="77777777" w:rsidR="00615D02" w:rsidRDefault="000B6B87">
            <w:pPr>
              <w:pStyle w:val="TableParagraph"/>
              <w:spacing w:line="292" w:lineRule="exact"/>
              <w:ind w:left="103"/>
              <w:rPr>
                <w:rFonts w:ascii="Calibri" w:eastAsia="Calibri" w:hAnsi="Calibri" w:cs="Calibri"/>
                <w:sz w:val="24"/>
                <w:szCs w:val="24"/>
              </w:rPr>
            </w:pPr>
            <w:r>
              <w:rPr>
                <w:rFonts w:ascii="Calibri"/>
                <w:b/>
                <w:color w:val="002060"/>
                <w:sz w:val="24"/>
              </w:rPr>
              <w:t>Review</w:t>
            </w:r>
            <w:r>
              <w:rPr>
                <w:rFonts w:ascii="Calibri"/>
                <w:b/>
                <w:color w:val="002060"/>
                <w:spacing w:val="-5"/>
                <w:sz w:val="24"/>
              </w:rPr>
              <w:t xml:space="preserve"> </w:t>
            </w:r>
            <w:r>
              <w:rPr>
                <w:rFonts w:ascii="Calibri"/>
                <w:b/>
                <w:color w:val="002060"/>
                <w:sz w:val="24"/>
              </w:rPr>
              <w:t>Date</w:t>
            </w:r>
          </w:p>
        </w:tc>
        <w:tc>
          <w:tcPr>
            <w:tcW w:w="2116" w:type="dxa"/>
            <w:tcBorders>
              <w:top w:val="single" w:sz="4" w:space="0" w:color="000000"/>
              <w:left w:val="single" w:sz="4" w:space="0" w:color="000000"/>
              <w:bottom w:val="single" w:sz="4" w:space="0" w:color="000000"/>
              <w:right w:val="single" w:sz="4" w:space="0" w:color="000000"/>
            </w:tcBorders>
            <w:shd w:val="clear" w:color="auto" w:fill="DAEEF3"/>
          </w:tcPr>
          <w:p w14:paraId="585852E8" w14:textId="30576522" w:rsidR="00615D02" w:rsidRDefault="00B0598A">
            <w:pPr>
              <w:pStyle w:val="TableParagraph"/>
              <w:spacing w:line="292" w:lineRule="exact"/>
              <w:ind w:left="103"/>
              <w:rPr>
                <w:rFonts w:ascii="Calibri" w:eastAsia="Calibri" w:hAnsi="Calibri" w:cs="Calibri"/>
                <w:sz w:val="24"/>
                <w:szCs w:val="24"/>
              </w:rPr>
            </w:pPr>
            <w:r>
              <w:rPr>
                <w:rFonts w:ascii="Calibri"/>
                <w:b/>
                <w:color w:val="002060"/>
                <w:sz w:val="24"/>
              </w:rPr>
              <w:t xml:space="preserve">September </w:t>
            </w:r>
            <w:r w:rsidR="00D43FE4">
              <w:rPr>
                <w:rFonts w:ascii="Calibri"/>
                <w:b/>
                <w:color w:val="002060"/>
                <w:sz w:val="24"/>
              </w:rPr>
              <w:t>202</w:t>
            </w:r>
            <w:r>
              <w:rPr>
                <w:rFonts w:ascii="Calibri"/>
                <w:b/>
                <w:color w:val="002060"/>
                <w:sz w:val="24"/>
              </w:rPr>
              <w:t>3</w:t>
            </w:r>
          </w:p>
        </w:tc>
      </w:tr>
      <w:tr w:rsidR="00615D02" w14:paraId="2F5CA8BF" w14:textId="77777777">
        <w:trPr>
          <w:trHeight w:hRule="exact" w:val="547"/>
        </w:trPr>
        <w:tc>
          <w:tcPr>
            <w:tcW w:w="2239" w:type="dxa"/>
            <w:tcBorders>
              <w:top w:val="single" w:sz="4" w:space="0" w:color="000000"/>
              <w:left w:val="single" w:sz="4" w:space="0" w:color="000000"/>
              <w:bottom w:val="single" w:sz="4" w:space="0" w:color="000000"/>
              <w:right w:val="single" w:sz="4" w:space="0" w:color="000000"/>
            </w:tcBorders>
            <w:shd w:val="clear" w:color="auto" w:fill="DAEEF3"/>
          </w:tcPr>
          <w:p w14:paraId="4F3821F7" w14:textId="77777777" w:rsidR="00615D02" w:rsidRDefault="000B6B87">
            <w:pPr>
              <w:pStyle w:val="TableParagraph"/>
              <w:spacing w:line="291" w:lineRule="exact"/>
              <w:ind w:left="81"/>
              <w:rPr>
                <w:rFonts w:ascii="Calibri" w:eastAsia="Calibri" w:hAnsi="Calibri" w:cs="Calibri"/>
                <w:sz w:val="24"/>
                <w:szCs w:val="24"/>
              </w:rPr>
            </w:pPr>
            <w:r>
              <w:rPr>
                <w:rFonts w:ascii="Calibri"/>
                <w:b/>
                <w:color w:val="002060"/>
                <w:sz w:val="24"/>
              </w:rPr>
              <w:t>Review</w:t>
            </w:r>
            <w:r>
              <w:rPr>
                <w:rFonts w:ascii="Calibri"/>
                <w:b/>
                <w:color w:val="002060"/>
                <w:spacing w:val="-5"/>
                <w:sz w:val="24"/>
              </w:rPr>
              <w:t xml:space="preserve"> </w:t>
            </w:r>
            <w:r>
              <w:rPr>
                <w:rFonts w:ascii="Calibri"/>
                <w:b/>
                <w:color w:val="002060"/>
                <w:sz w:val="24"/>
              </w:rPr>
              <w:t>Cycle</w:t>
            </w:r>
          </w:p>
        </w:tc>
        <w:tc>
          <w:tcPr>
            <w:tcW w:w="2324" w:type="dxa"/>
            <w:gridSpan w:val="2"/>
            <w:tcBorders>
              <w:top w:val="single" w:sz="4" w:space="0" w:color="000000"/>
              <w:left w:val="single" w:sz="4" w:space="0" w:color="000000"/>
              <w:bottom w:val="single" w:sz="4" w:space="0" w:color="000000"/>
              <w:right w:val="single" w:sz="4" w:space="0" w:color="000000"/>
            </w:tcBorders>
            <w:shd w:val="clear" w:color="auto" w:fill="DAEEF3"/>
          </w:tcPr>
          <w:p w14:paraId="377BD7B9" w14:textId="77777777" w:rsidR="00615D02" w:rsidRDefault="00574D9C">
            <w:pPr>
              <w:pStyle w:val="TableParagraph"/>
              <w:spacing w:line="291" w:lineRule="exact"/>
              <w:ind w:left="81"/>
              <w:rPr>
                <w:rFonts w:ascii="Calibri" w:eastAsia="Calibri" w:hAnsi="Calibri" w:cs="Calibri"/>
                <w:sz w:val="24"/>
                <w:szCs w:val="24"/>
              </w:rPr>
            </w:pPr>
            <w:r>
              <w:rPr>
                <w:rFonts w:ascii="Calibri"/>
                <w:b/>
                <w:color w:val="002060"/>
                <w:sz w:val="24"/>
              </w:rPr>
              <w:t>Trienni</w:t>
            </w:r>
            <w:r w:rsidR="000B6B87">
              <w:rPr>
                <w:rFonts w:ascii="Calibri"/>
                <w:b/>
                <w:color w:val="002060"/>
                <w:sz w:val="24"/>
              </w:rPr>
              <w:t>ally</w:t>
            </w:r>
          </w:p>
        </w:tc>
        <w:tc>
          <w:tcPr>
            <w:tcW w:w="2897" w:type="dxa"/>
            <w:tcBorders>
              <w:top w:val="single" w:sz="4" w:space="0" w:color="000000"/>
              <w:left w:val="single" w:sz="4" w:space="0" w:color="000000"/>
              <w:bottom w:val="single" w:sz="4" w:space="0" w:color="000000"/>
              <w:right w:val="single" w:sz="4" w:space="0" w:color="000000"/>
            </w:tcBorders>
            <w:shd w:val="clear" w:color="auto" w:fill="DAEEF3"/>
          </w:tcPr>
          <w:p w14:paraId="250FA9A1" w14:textId="77777777" w:rsidR="00615D02" w:rsidRDefault="000B6B87">
            <w:pPr>
              <w:pStyle w:val="TableParagraph"/>
              <w:spacing w:line="291" w:lineRule="exact"/>
              <w:ind w:left="81"/>
              <w:rPr>
                <w:rFonts w:ascii="Calibri" w:eastAsia="Calibri" w:hAnsi="Calibri" w:cs="Calibri"/>
                <w:sz w:val="24"/>
                <w:szCs w:val="24"/>
              </w:rPr>
            </w:pPr>
            <w:r>
              <w:rPr>
                <w:rFonts w:ascii="Calibri"/>
                <w:b/>
                <w:color w:val="002060"/>
                <w:sz w:val="24"/>
              </w:rPr>
              <w:t>Review</w:t>
            </w:r>
            <w:r>
              <w:rPr>
                <w:rFonts w:ascii="Calibri"/>
                <w:b/>
                <w:color w:val="002060"/>
                <w:spacing w:val="-4"/>
                <w:sz w:val="24"/>
              </w:rPr>
              <w:t xml:space="preserve"> </w:t>
            </w:r>
            <w:r>
              <w:rPr>
                <w:rFonts w:ascii="Calibri"/>
                <w:b/>
                <w:color w:val="002060"/>
                <w:sz w:val="24"/>
              </w:rPr>
              <w:t>Due</w:t>
            </w:r>
          </w:p>
        </w:tc>
        <w:tc>
          <w:tcPr>
            <w:tcW w:w="2116" w:type="dxa"/>
            <w:tcBorders>
              <w:top w:val="single" w:sz="4" w:space="0" w:color="000000"/>
              <w:left w:val="single" w:sz="4" w:space="0" w:color="000000"/>
              <w:bottom w:val="single" w:sz="4" w:space="0" w:color="000000"/>
              <w:right w:val="single" w:sz="4" w:space="0" w:color="000000"/>
            </w:tcBorders>
            <w:shd w:val="clear" w:color="auto" w:fill="DAEEF3"/>
          </w:tcPr>
          <w:p w14:paraId="64EB3BA9" w14:textId="485155B2" w:rsidR="00615D02" w:rsidRDefault="00B0598A">
            <w:pPr>
              <w:pStyle w:val="TableParagraph"/>
              <w:spacing w:line="291" w:lineRule="exact"/>
              <w:ind w:left="81"/>
              <w:rPr>
                <w:rFonts w:ascii="Calibri" w:eastAsia="Calibri" w:hAnsi="Calibri" w:cs="Calibri"/>
                <w:sz w:val="24"/>
                <w:szCs w:val="24"/>
              </w:rPr>
            </w:pPr>
            <w:r>
              <w:rPr>
                <w:rFonts w:ascii="Calibri"/>
                <w:b/>
                <w:color w:val="002060"/>
                <w:sz w:val="24"/>
              </w:rPr>
              <w:t>September</w:t>
            </w:r>
            <w:r w:rsidR="00574D9C">
              <w:rPr>
                <w:rFonts w:ascii="Calibri"/>
                <w:b/>
                <w:color w:val="002060"/>
                <w:sz w:val="24"/>
              </w:rPr>
              <w:t xml:space="preserve"> 202</w:t>
            </w:r>
            <w:r>
              <w:rPr>
                <w:rFonts w:ascii="Calibri"/>
                <w:b/>
                <w:color w:val="002060"/>
                <w:sz w:val="24"/>
              </w:rPr>
              <w:t>6</w:t>
            </w:r>
          </w:p>
        </w:tc>
      </w:tr>
      <w:tr w:rsidR="00615D02" w14:paraId="59477AA2" w14:textId="77777777" w:rsidTr="0076685E">
        <w:trPr>
          <w:trHeight w:hRule="exact" w:val="1004"/>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DAEEF3"/>
          </w:tcPr>
          <w:p w14:paraId="10C285E0" w14:textId="77777777" w:rsidR="00615D02" w:rsidRDefault="000B6B87">
            <w:pPr>
              <w:pStyle w:val="TableParagraph"/>
              <w:spacing w:line="291" w:lineRule="exact"/>
              <w:ind w:left="81"/>
              <w:rPr>
                <w:rFonts w:ascii="Calibri" w:eastAsia="Calibri" w:hAnsi="Calibri" w:cs="Calibri"/>
                <w:sz w:val="24"/>
                <w:szCs w:val="24"/>
              </w:rPr>
            </w:pPr>
            <w:r>
              <w:rPr>
                <w:rFonts w:ascii="Calibri"/>
                <w:b/>
                <w:color w:val="002060"/>
                <w:sz w:val="24"/>
              </w:rPr>
              <w:t>Author /</w:t>
            </w:r>
            <w:r>
              <w:rPr>
                <w:rFonts w:ascii="Calibri"/>
                <w:b/>
                <w:color w:val="002060"/>
                <w:spacing w:val="-7"/>
                <w:sz w:val="24"/>
              </w:rPr>
              <w:t xml:space="preserve"> </w:t>
            </w:r>
            <w:r>
              <w:rPr>
                <w:rFonts w:ascii="Calibri"/>
                <w:b/>
                <w:color w:val="002060"/>
                <w:sz w:val="24"/>
              </w:rPr>
              <w:t>Owner</w:t>
            </w:r>
          </w:p>
        </w:tc>
        <w:tc>
          <w:tcPr>
            <w:tcW w:w="6302" w:type="dxa"/>
            <w:gridSpan w:val="3"/>
            <w:tcBorders>
              <w:top w:val="single" w:sz="4" w:space="0" w:color="000000"/>
              <w:left w:val="single" w:sz="4" w:space="0" w:color="000000"/>
              <w:bottom w:val="single" w:sz="4" w:space="0" w:color="000000"/>
              <w:right w:val="single" w:sz="4" w:space="0" w:color="000000"/>
            </w:tcBorders>
            <w:shd w:val="clear" w:color="auto" w:fill="DAEEF3"/>
          </w:tcPr>
          <w:p w14:paraId="58610761" w14:textId="443964FF" w:rsidR="00B0598A" w:rsidRPr="00B0598A" w:rsidRDefault="00B0598A" w:rsidP="00B0598A">
            <w:pPr>
              <w:pStyle w:val="TableParagraph"/>
              <w:spacing w:line="291" w:lineRule="exact"/>
              <w:rPr>
                <w:rFonts w:ascii="Calibri"/>
                <w:b/>
                <w:color w:val="002060"/>
                <w:sz w:val="24"/>
              </w:rPr>
            </w:pPr>
            <w:r w:rsidRPr="00B0598A">
              <w:rPr>
                <w:rFonts w:ascii="Calibri"/>
                <w:b/>
                <w:color w:val="002060"/>
                <w:sz w:val="24"/>
              </w:rPr>
              <w:t>Adam Bradford</w:t>
            </w:r>
          </w:p>
          <w:p w14:paraId="119697BA" w14:textId="1D64EF34" w:rsidR="00615D02" w:rsidRDefault="00B0598A" w:rsidP="00B0598A">
            <w:pPr>
              <w:pStyle w:val="TableParagraph"/>
              <w:spacing w:line="291" w:lineRule="exact"/>
              <w:rPr>
                <w:rFonts w:ascii="Calibri" w:eastAsia="Calibri" w:hAnsi="Calibri" w:cs="Calibri"/>
                <w:sz w:val="24"/>
                <w:szCs w:val="24"/>
              </w:rPr>
            </w:pPr>
            <w:r w:rsidRPr="00B0598A">
              <w:rPr>
                <w:rFonts w:ascii="Calibri"/>
                <w:b/>
                <w:color w:val="002060"/>
                <w:sz w:val="24"/>
              </w:rPr>
              <w:t>Head of Safeguarding and Vulnerable Learners - Hereafter referred to as the DSL.</w:t>
            </w:r>
          </w:p>
        </w:tc>
      </w:tr>
    </w:tbl>
    <w:p w14:paraId="5BA4B9F7" w14:textId="77777777" w:rsidR="00615D02" w:rsidRDefault="00615D02">
      <w:pPr>
        <w:spacing w:line="291" w:lineRule="exact"/>
        <w:rPr>
          <w:rFonts w:ascii="Calibri" w:eastAsia="Calibri" w:hAnsi="Calibri" w:cs="Calibri"/>
          <w:sz w:val="24"/>
          <w:szCs w:val="24"/>
        </w:rPr>
      </w:pPr>
    </w:p>
    <w:p w14:paraId="26387E4E" w14:textId="7BB5F42C" w:rsidR="00EE3F30" w:rsidRDefault="00EE3F30">
      <w:pPr>
        <w:spacing w:line="291" w:lineRule="exact"/>
        <w:rPr>
          <w:rFonts w:ascii="Calibri" w:eastAsia="Calibri" w:hAnsi="Calibri" w:cs="Calibri"/>
          <w:sz w:val="24"/>
          <w:szCs w:val="24"/>
        </w:rPr>
        <w:sectPr w:rsidR="00EE3F30">
          <w:headerReference w:type="default" r:id="rId12"/>
          <w:footerReference w:type="default" r:id="rId13"/>
          <w:type w:val="continuous"/>
          <w:pgSz w:w="12240" w:h="15840"/>
          <w:pgMar w:top="1500" w:right="1220" w:bottom="280" w:left="1220" w:header="720" w:footer="720" w:gutter="0"/>
          <w:cols w:space="720"/>
        </w:sectPr>
      </w:pPr>
    </w:p>
    <w:p w14:paraId="60524DED" w14:textId="77777777" w:rsidR="003D478F" w:rsidRDefault="000B6B87" w:rsidP="001E38F9">
      <w:pPr>
        <w:pStyle w:val="Heading2"/>
        <w:ind w:left="0"/>
        <w:rPr>
          <w:color w:val="002060"/>
          <w:spacing w:val="-1"/>
        </w:rPr>
      </w:pPr>
      <w:bookmarkStart w:id="0" w:name="WINCHELSEA_SCHOOL_ATTENDANCE_POLICY"/>
      <w:bookmarkStart w:id="1" w:name="Introduction"/>
      <w:bookmarkEnd w:id="0"/>
      <w:bookmarkEnd w:id="1"/>
      <w:r w:rsidRPr="00EE3F30">
        <w:rPr>
          <w:color w:val="002760"/>
          <w:spacing w:val="-1"/>
        </w:rPr>
        <w:lastRenderedPageBreak/>
        <w:t>Introduction</w:t>
      </w:r>
    </w:p>
    <w:p w14:paraId="508463E6" w14:textId="77777777" w:rsidR="00615D02" w:rsidRDefault="00615D02" w:rsidP="001E38F9">
      <w:pPr>
        <w:pStyle w:val="Heading2"/>
        <w:ind w:left="0"/>
        <w:rPr>
          <w:rFonts w:cs="Calibri"/>
          <w:b w:val="0"/>
          <w:bCs w:val="0"/>
          <w:sz w:val="18"/>
          <w:szCs w:val="18"/>
        </w:rPr>
      </w:pPr>
    </w:p>
    <w:p w14:paraId="01F9507D" w14:textId="77777777" w:rsidR="00E93E9F" w:rsidRDefault="000B6B87" w:rsidP="001E38F9">
      <w:pPr>
        <w:pStyle w:val="BodyText"/>
        <w:spacing w:before="51"/>
        <w:ind w:left="0" w:firstLine="0"/>
        <w:jc w:val="both"/>
      </w:pPr>
      <w:r>
        <w:t>Winchelsea School is committed to providing an environment where all pupils are</w:t>
      </w:r>
      <w:r>
        <w:rPr>
          <w:spacing w:val="7"/>
        </w:rPr>
        <w:t xml:space="preserve"> </w:t>
      </w:r>
      <w:r>
        <w:t>equally</w:t>
      </w:r>
      <w:r>
        <w:rPr>
          <w:w w:val="99"/>
        </w:rPr>
        <w:t xml:space="preserve"> </w:t>
      </w:r>
      <w:r>
        <w:t>valued and respected, irrespective of age, gender, social class, ethnic origin, religion,</w:t>
      </w:r>
      <w:r>
        <w:rPr>
          <w:spacing w:val="51"/>
        </w:rPr>
        <w:t xml:space="preserve"> </w:t>
      </w:r>
      <w:r>
        <w:t>disability</w:t>
      </w:r>
      <w:r>
        <w:rPr>
          <w:w w:val="99"/>
        </w:rPr>
        <w:t xml:space="preserve"> </w:t>
      </w:r>
      <w:r>
        <w:t>or sexual orientation, and in which all pupils may develop to their full</w:t>
      </w:r>
      <w:r>
        <w:rPr>
          <w:spacing w:val="-29"/>
        </w:rPr>
        <w:t xml:space="preserve"> </w:t>
      </w:r>
      <w:r>
        <w:t>potential.</w:t>
      </w:r>
      <w:r w:rsidR="00A54AF5">
        <w:t xml:space="preserve">  </w:t>
      </w:r>
      <w:r w:rsidR="00E93E9F">
        <w:t>Punctuality and regular attendance are crucial to pupil’s achievement at school.</w:t>
      </w:r>
    </w:p>
    <w:p w14:paraId="54918E65" w14:textId="77777777" w:rsidR="00615D02" w:rsidRDefault="00615D02" w:rsidP="001E38F9">
      <w:pPr>
        <w:spacing w:before="1"/>
        <w:jc w:val="both"/>
        <w:rPr>
          <w:rFonts w:ascii="Calibri" w:eastAsia="Calibri" w:hAnsi="Calibri" w:cs="Calibri"/>
          <w:sz w:val="24"/>
          <w:szCs w:val="24"/>
        </w:rPr>
      </w:pPr>
    </w:p>
    <w:p w14:paraId="6F10A15E" w14:textId="77777777" w:rsidR="00615D02" w:rsidRPr="00EE3F30" w:rsidRDefault="000B6B87" w:rsidP="001E38F9">
      <w:pPr>
        <w:pStyle w:val="Heading2"/>
        <w:spacing w:line="292" w:lineRule="exact"/>
        <w:ind w:left="0"/>
        <w:jc w:val="both"/>
        <w:rPr>
          <w:color w:val="002760"/>
        </w:rPr>
      </w:pPr>
      <w:bookmarkStart w:id="2" w:name="We_aim:"/>
      <w:bookmarkEnd w:id="2"/>
      <w:r w:rsidRPr="00EE3F30">
        <w:rPr>
          <w:color w:val="002760"/>
        </w:rPr>
        <w:t>We</w:t>
      </w:r>
      <w:r w:rsidRPr="00EE3F30">
        <w:rPr>
          <w:color w:val="002760"/>
          <w:spacing w:val="-2"/>
        </w:rPr>
        <w:t xml:space="preserve"> </w:t>
      </w:r>
      <w:r w:rsidRPr="00EE3F30">
        <w:rPr>
          <w:color w:val="002760"/>
        </w:rPr>
        <w:t>aim:</w:t>
      </w:r>
    </w:p>
    <w:p w14:paraId="6C0B7A79" w14:textId="77777777" w:rsidR="001C36C0" w:rsidRDefault="001C36C0" w:rsidP="001E38F9">
      <w:pPr>
        <w:pStyle w:val="Heading2"/>
        <w:spacing w:line="292" w:lineRule="exact"/>
        <w:ind w:left="0"/>
        <w:jc w:val="both"/>
        <w:rPr>
          <w:b w:val="0"/>
          <w:bCs w:val="0"/>
        </w:rPr>
      </w:pPr>
    </w:p>
    <w:p w14:paraId="055F600E" w14:textId="77777777" w:rsidR="001E38F9" w:rsidRDefault="00213633" w:rsidP="001E38F9">
      <w:pPr>
        <w:pStyle w:val="ListParagraph"/>
        <w:numPr>
          <w:ilvl w:val="0"/>
          <w:numId w:val="17"/>
        </w:numPr>
        <w:tabs>
          <w:tab w:val="left" w:pos="820"/>
        </w:tabs>
        <w:jc w:val="both"/>
        <w:rPr>
          <w:rFonts w:ascii="Calibri" w:eastAsia="Calibri" w:hAnsi="Calibri" w:cs="Calibri"/>
          <w:sz w:val="24"/>
          <w:szCs w:val="24"/>
        </w:rPr>
      </w:pPr>
      <w:r>
        <w:rPr>
          <w:rFonts w:ascii="Calibri"/>
          <w:sz w:val="24"/>
        </w:rPr>
        <w:t>T</w:t>
      </w:r>
      <w:r w:rsidR="000B6B87">
        <w:rPr>
          <w:rFonts w:ascii="Calibri"/>
          <w:sz w:val="24"/>
        </w:rPr>
        <w:t>o provide a happy and stimulating working environment where all pupils may</w:t>
      </w:r>
      <w:r w:rsidR="000B6B87">
        <w:rPr>
          <w:rFonts w:ascii="Calibri"/>
          <w:spacing w:val="50"/>
          <w:sz w:val="24"/>
        </w:rPr>
        <w:t xml:space="preserve"> </w:t>
      </w:r>
      <w:r w:rsidR="000B6B87">
        <w:rPr>
          <w:rFonts w:ascii="Calibri"/>
          <w:sz w:val="24"/>
        </w:rPr>
        <w:t>develop to</w:t>
      </w:r>
      <w:r w:rsidR="001E38F9">
        <w:rPr>
          <w:rFonts w:ascii="Calibri" w:eastAsia="Calibri" w:hAnsi="Calibri" w:cs="Calibri"/>
          <w:sz w:val="24"/>
          <w:szCs w:val="24"/>
        </w:rPr>
        <w:t xml:space="preserve"> </w:t>
      </w:r>
      <w:r w:rsidR="000B6B87" w:rsidRPr="001E38F9">
        <w:rPr>
          <w:rFonts w:ascii="Calibri"/>
          <w:sz w:val="24"/>
        </w:rPr>
        <w:t>their</w:t>
      </w:r>
      <w:r w:rsidR="000B6B87" w:rsidRPr="001E38F9">
        <w:rPr>
          <w:rFonts w:ascii="Calibri"/>
          <w:spacing w:val="33"/>
          <w:sz w:val="24"/>
        </w:rPr>
        <w:t xml:space="preserve"> </w:t>
      </w:r>
      <w:r w:rsidR="000B6B87" w:rsidRPr="001E38F9">
        <w:rPr>
          <w:rFonts w:ascii="Calibri"/>
          <w:sz w:val="24"/>
        </w:rPr>
        <w:t>full</w:t>
      </w:r>
      <w:r w:rsidR="000B6B87" w:rsidRPr="001E38F9">
        <w:rPr>
          <w:rFonts w:ascii="Calibri"/>
          <w:spacing w:val="33"/>
          <w:sz w:val="24"/>
        </w:rPr>
        <w:t xml:space="preserve"> </w:t>
      </w:r>
      <w:r w:rsidR="000B6B87" w:rsidRPr="001E38F9">
        <w:rPr>
          <w:rFonts w:ascii="Calibri"/>
          <w:sz w:val="24"/>
        </w:rPr>
        <w:t>potential,</w:t>
      </w:r>
      <w:r w:rsidR="000B6B87" w:rsidRPr="001E38F9">
        <w:rPr>
          <w:rFonts w:ascii="Calibri"/>
          <w:spacing w:val="33"/>
          <w:sz w:val="24"/>
        </w:rPr>
        <w:t xml:space="preserve"> </w:t>
      </w:r>
      <w:r w:rsidR="000B6B87" w:rsidRPr="001E38F9">
        <w:rPr>
          <w:rFonts w:ascii="Calibri"/>
          <w:sz w:val="24"/>
        </w:rPr>
        <w:t>so</w:t>
      </w:r>
      <w:r w:rsidR="000B6B87" w:rsidRPr="001E38F9">
        <w:rPr>
          <w:rFonts w:ascii="Calibri"/>
          <w:spacing w:val="32"/>
          <w:sz w:val="24"/>
        </w:rPr>
        <w:t xml:space="preserve"> </w:t>
      </w:r>
      <w:r w:rsidR="000B6B87" w:rsidRPr="001E38F9">
        <w:rPr>
          <w:rFonts w:ascii="Calibri"/>
          <w:sz w:val="24"/>
        </w:rPr>
        <w:t>that</w:t>
      </w:r>
      <w:r w:rsidR="000B6B87" w:rsidRPr="001E38F9">
        <w:rPr>
          <w:rFonts w:ascii="Calibri"/>
          <w:spacing w:val="33"/>
          <w:sz w:val="24"/>
        </w:rPr>
        <w:t xml:space="preserve"> </w:t>
      </w:r>
      <w:r w:rsidR="000B6B87" w:rsidRPr="001E38F9">
        <w:rPr>
          <w:rFonts w:ascii="Calibri"/>
          <w:sz w:val="24"/>
        </w:rPr>
        <w:t>they</w:t>
      </w:r>
      <w:r w:rsidR="000B6B87" w:rsidRPr="001E38F9">
        <w:rPr>
          <w:rFonts w:ascii="Calibri"/>
          <w:spacing w:val="34"/>
          <w:sz w:val="24"/>
        </w:rPr>
        <w:t xml:space="preserve"> </w:t>
      </w:r>
      <w:r w:rsidR="000B6B87" w:rsidRPr="001E38F9">
        <w:rPr>
          <w:rFonts w:ascii="Calibri"/>
          <w:sz w:val="24"/>
        </w:rPr>
        <w:t>leave</w:t>
      </w:r>
      <w:r w:rsidR="000B6B87" w:rsidRPr="001E38F9">
        <w:rPr>
          <w:rFonts w:ascii="Calibri"/>
          <w:spacing w:val="34"/>
          <w:sz w:val="24"/>
        </w:rPr>
        <w:t xml:space="preserve"> </w:t>
      </w:r>
      <w:r w:rsidR="000B6B87" w:rsidRPr="001E38F9">
        <w:rPr>
          <w:rFonts w:ascii="Calibri"/>
          <w:sz w:val="24"/>
        </w:rPr>
        <w:t>school</w:t>
      </w:r>
      <w:r w:rsidR="000B6B87" w:rsidRPr="001E38F9">
        <w:rPr>
          <w:rFonts w:ascii="Calibri"/>
          <w:spacing w:val="33"/>
          <w:sz w:val="24"/>
        </w:rPr>
        <w:t xml:space="preserve"> </w:t>
      </w:r>
      <w:r w:rsidR="000B6B87" w:rsidRPr="001E38F9">
        <w:rPr>
          <w:rFonts w:ascii="Calibri"/>
          <w:sz w:val="24"/>
        </w:rPr>
        <w:t>confident</w:t>
      </w:r>
      <w:r w:rsidR="000B6B87" w:rsidRPr="001E38F9">
        <w:rPr>
          <w:rFonts w:ascii="Calibri"/>
          <w:spacing w:val="33"/>
          <w:sz w:val="24"/>
        </w:rPr>
        <w:t xml:space="preserve"> </w:t>
      </w:r>
      <w:r w:rsidR="000B6B87" w:rsidRPr="001E38F9">
        <w:rPr>
          <w:rFonts w:ascii="Calibri"/>
          <w:sz w:val="24"/>
        </w:rPr>
        <w:t>of</w:t>
      </w:r>
      <w:r w:rsidR="000B6B87" w:rsidRPr="001E38F9">
        <w:rPr>
          <w:rFonts w:ascii="Calibri"/>
          <w:spacing w:val="33"/>
          <w:sz w:val="24"/>
        </w:rPr>
        <w:t xml:space="preserve"> </w:t>
      </w:r>
      <w:r w:rsidR="000B6B87" w:rsidRPr="001E38F9">
        <w:rPr>
          <w:rFonts w:ascii="Calibri"/>
          <w:sz w:val="24"/>
        </w:rPr>
        <w:t>adopting</w:t>
      </w:r>
      <w:r w:rsidR="000B6B87" w:rsidRPr="001E38F9">
        <w:rPr>
          <w:rFonts w:ascii="Calibri"/>
          <w:spacing w:val="33"/>
          <w:sz w:val="24"/>
        </w:rPr>
        <w:t xml:space="preserve"> </w:t>
      </w:r>
      <w:r w:rsidR="000B6B87" w:rsidRPr="001E38F9">
        <w:rPr>
          <w:rFonts w:ascii="Calibri"/>
          <w:sz w:val="24"/>
        </w:rPr>
        <w:t>a</w:t>
      </w:r>
      <w:r w:rsidR="000B6B87" w:rsidRPr="001E38F9">
        <w:rPr>
          <w:rFonts w:ascii="Calibri"/>
          <w:spacing w:val="33"/>
          <w:sz w:val="24"/>
        </w:rPr>
        <w:t xml:space="preserve"> </w:t>
      </w:r>
      <w:r w:rsidR="000B6B87" w:rsidRPr="001E38F9">
        <w:rPr>
          <w:rFonts w:ascii="Calibri"/>
          <w:sz w:val="24"/>
        </w:rPr>
        <w:t>positive</w:t>
      </w:r>
      <w:r w:rsidR="000B6B87" w:rsidRPr="001E38F9">
        <w:rPr>
          <w:rFonts w:ascii="Calibri"/>
          <w:spacing w:val="35"/>
          <w:sz w:val="24"/>
        </w:rPr>
        <w:t xml:space="preserve"> </w:t>
      </w:r>
      <w:r w:rsidR="000B6B87" w:rsidRPr="001E38F9">
        <w:rPr>
          <w:rFonts w:ascii="Calibri"/>
          <w:sz w:val="24"/>
        </w:rPr>
        <w:t>and</w:t>
      </w:r>
      <w:r w:rsidR="000B6B87" w:rsidRPr="001E38F9">
        <w:rPr>
          <w:rFonts w:ascii="Calibri"/>
          <w:spacing w:val="-1"/>
          <w:sz w:val="24"/>
        </w:rPr>
        <w:t xml:space="preserve"> </w:t>
      </w:r>
      <w:r w:rsidR="000B6B87" w:rsidRPr="001E38F9">
        <w:rPr>
          <w:rFonts w:ascii="Calibri"/>
          <w:sz w:val="24"/>
        </w:rPr>
        <w:t>active role in</w:t>
      </w:r>
      <w:r w:rsidR="000B6B87" w:rsidRPr="001E38F9">
        <w:rPr>
          <w:rFonts w:ascii="Calibri"/>
          <w:spacing w:val="-2"/>
          <w:sz w:val="24"/>
        </w:rPr>
        <w:t xml:space="preserve"> </w:t>
      </w:r>
      <w:r w:rsidR="000B6B87" w:rsidRPr="001E38F9">
        <w:rPr>
          <w:rFonts w:ascii="Calibri"/>
          <w:sz w:val="24"/>
        </w:rPr>
        <w:t>society</w:t>
      </w:r>
      <w:r w:rsidRPr="001E38F9">
        <w:rPr>
          <w:rFonts w:ascii="Calibri"/>
          <w:sz w:val="24"/>
        </w:rPr>
        <w:t>;</w:t>
      </w:r>
    </w:p>
    <w:p w14:paraId="658C3CC8" w14:textId="1ECBA400" w:rsidR="00615D02" w:rsidRPr="001E38F9" w:rsidRDefault="00213633" w:rsidP="001E38F9">
      <w:pPr>
        <w:pStyle w:val="ListParagraph"/>
        <w:numPr>
          <w:ilvl w:val="0"/>
          <w:numId w:val="17"/>
        </w:numPr>
        <w:tabs>
          <w:tab w:val="left" w:pos="820"/>
        </w:tabs>
        <w:jc w:val="both"/>
        <w:rPr>
          <w:rFonts w:ascii="Calibri" w:eastAsia="Calibri" w:hAnsi="Calibri" w:cs="Calibri"/>
          <w:sz w:val="24"/>
          <w:szCs w:val="24"/>
        </w:rPr>
      </w:pPr>
      <w:r w:rsidRPr="001E38F9">
        <w:rPr>
          <w:rFonts w:ascii="Calibri"/>
          <w:sz w:val="24"/>
        </w:rPr>
        <w:t>T</w:t>
      </w:r>
      <w:r w:rsidR="000B6B87" w:rsidRPr="001E38F9">
        <w:rPr>
          <w:rFonts w:ascii="Calibri"/>
          <w:sz w:val="24"/>
        </w:rPr>
        <w:t>o</w:t>
      </w:r>
      <w:r w:rsidR="000B6B87" w:rsidRPr="001E38F9">
        <w:rPr>
          <w:rFonts w:ascii="Calibri"/>
          <w:spacing w:val="17"/>
          <w:sz w:val="24"/>
        </w:rPr>
        <w:t xml:space="preserve"> </w:t>
      </w:r>
      <w:r w:rsidR="000B6B87" w:rsidRPr="001E38F9">
        <w:rPr>
          <w:rFonts w:ascii="Calibri"/>
          <w:sz w:val="24"/>
        </w:rPr>
        <w:t>enable</w:t>
      </w:r>
      <w:r w:rsidR="000B6B87" w:rsidRPr="001E38F9">
        <w:rPr>
          <w:rFonts w:ascii="Calibri"/>
          <w:spacing w:val="18"/>
          <w:sz w:val="24"/>
        </w:rPr>
        <w:t xml:space="preserve"> </w:t>
      </w:r>
      <w:r w:rsidR="000B6B87" w:rsidRPr="001E38F9">
        <w:rPr>
          <w:rFonts w:ascii="Calibri"/>
          <w:sz w:val="24"/>
        </w:rPr>
        <w:t>pupils</w:t>
      </w:r>
      <w:r w:rsidR="000B6B87" w:rsidRPr="001E38F9">
        <w:rPr>
          <w:rFonts w:ascii="Calibri"/>
          <w:spacing w:val="17"/>
          <w:sz w:val="24"/>
        </w:rPr>
        <w:t xml:space="preserve"> </w:t>
      </w:r>
      <w:r w:rsidR="000B6B87" w:rsidRPr="001E38F9">
        <w:rPr>
          <w:rFonts w:ascii="Calibri"/>
          <w:sz w:val="24"/>
        </w:rPr>
        <w:t>to</w:t>
      </w:r>
      <w:r w:rsidR="000B6B87" w:rsidRPr="001E38F9">
        <w:rPr>
          <w:rFonts w:ascii="Calibri"/>
          <w:spacing w:val="17"/>
          <w:sz w:val="24"/>
        </w:rPr>
        <w:t xml:space="preserve"> </w:t>
      </w:r>
      <w:r w:rsidR="000B6B87" w:rsidRPr="001E38F9">
        <w:rPr>
          <w:rFonts w:ascii="Calibri"/>
          <w:sz w:val="24"/>
        </w:rPr>
        <w:t>play</w:t>
      </w:r>
      <w:r w:rsidR="000B6B87" w:rsidRPr="001E38F9">
        <w:rPr>
          <w:rFonts w:ascii="Calibri"/>
          <w:spacing w:val="18"/>
          <w:sz w:val="24"/>
        </w:rPr>
        <w:t xml:space="preserve"> </w:t>
      </w:r>
      <w:r w:rsidR="000B6B87" w:rsidRPr="001E38F9">
        <w:rPr>
          <w:rFonts w:ascii="Calibri"/>
          <w:sz w:val="24"/>
        </w:rPr>
        <w:t>a</w:t>
      </w:r>
      <w:r w:rsidR="000B6B87" w:rsidRPr="001E38F9">
        <w:rPr>
          <w:rFonts w:ascii="Calibri"/>
          <w:spacing w:val="18"/>
          <w:sz w:val="24"/>
        </w:rPr>
        <w:t xml:space="preserve"> </w:t>
      </w:r>
      <w:r w:rsidR="000B6B87" w:rsidRPr="001E38F9">
        <w:rPr>
          <w:rFonts w:ascii="Calibri"/>
          <w:sz w:val="24"/>
        </w:rPr>
        <w:t>full</w:t>
      </w:r>
      <w:r w:rsidR="000B6B87" w:rsidRPr="001E38F9">
        <w:rPr>
          <w:rFonts w:ascii="Calibri"/>
          <w:spacing w:val="18"/>
          <w:sz w:val="24"/>
        </w:rPr>
        <w:t xml:space="preserve"> </w:t>
      </w:r>
      <w:r w:rsidR="000B6B87" w:rsidRPr="001E38F9">
        <w:rPr>
          <w:rFonts w:ascii="Calibri"/>
          <w:sz w:val="24"/>
        </w:rPr>
        <w:t>part</w:t>
      </w:r>
      <w:r w:rsidR="000B6B87" w:rsidRPr="001E38F9">
        <w:rPr>
          <w:rFonts w:ascii="Calibri"/>
          <w:spacing w:val="18"/>
          <w:sz w:val="24"/>
        </w:rPr>
        <w:t xml:space="preserve"> </w:t>
      </w:r>
      <w:r w:rsidR="000B6B87" w:rsidRPr="001E38F9">
        <w:rPr>
          <w:rFonts w:ascii="Calibri"/>
          <w:sz w:val="24"/>
        </w:rPr>
        <w:t>in</w:t>
      </w:r>
      <w:r w:rsidR="000B6B87" w:rsidRPr="001E38F9">
        <w:rPr>
          <w:rFonts w:ascii="Calibri"/>
          <w:spacing w:val="18"/>
          <w:sz w:val="24"/>
        </w:rPr>
        <w:t xml:space="preserve"> </w:t>
      </w:r>
      <w:r w:rsidR="000B6B87" w:rsidRPr="001E38F9">
        <w:rPr>
          <w:rFonts w:ascii="Calibri"/>
          <w:sz w:val="24"/>
        </w:rPr>
        <w:t>determining</w:t>
      </w:r>
      <w:r w:rsidR="000B6B87" w:rsidRPr="001E38F9">
        <w:rPr>
          <w:rFonts w:ascii="Calibri"/>
          <w:spacing w:val="18"/>
          <w:sz w:val="24"/>
        </w:rPr>
        <w:t xml:space="preserve"> </w:t>
      </w:r>
      <w:r w:rsidR="000B6B87" w:rsidRPr="001E38F9">
        <w:rPr>
          <w:rFonts w:ascii="Calibri"/>
          <w:sz w:val="24"/>
        </w:rPr>
        <w:t>their</w:t>
      </w:r>
      <w:r w:rsidR="000B6B87" w:rsidRPr="001E38F9">
        <w:rPr>
          <w:rFonts w:ascii="Calibri"/>
          <w:spacing w:val="18"/>
          <w:sz w:val="24"/>
        </w:rPr>
        <w:t xml:space="preserve"> </w:t>
      </w:r>
      <w:r w:rsidR="000B6B87" w:rsidRPr="001E38F9">
        <w:rPr>
          <w:rFonts w:ascii="Calibri"/>
          <w:sz w:val="24"/>
        </w:rPr>
        <w:t>own</w:t>
      </w:r>
      <w:r w:rsidR="000B6B87" w:rsidRPr="001E38F9">
        <w:rPr>
          <w:rFonts w:ascii="Calibri"/>
          <w:spacing w:val="18"/>
          <w:sz w:val="24"/>
        </w:rPr>
        <w:t xml:space="preserve"> </w:t>
      </w:r>
      <w:r w:rsidR="000B6B87" w:rsidRPr="001E38F9">
        <w:rPr>
          <w:rFonts w:ascii="Calibri"/>
          <w:sz w:val="24"/>
        </w:rPr>
        <w:t>futures,</w:t>
      </w:r>
      <w:r w:rsidR="000B6B87" w:rsidRPr="001E38F9">
        <w:rPr>
          <w:rFonts w:ascii="Calibri"/>
          <w:spacing w:val="18"/>
          <w:sz w:val="24"/>
        </w:rPr>
        <w:t xml:space="preserve"> </w:t>
      </w:r>
      <w:r w:rsidR="000B6B87" w:rsidRPr="001E38F9">
        <w:rPr>
          <w:rFonts w:ascii="Calibri"/>
          <w:sz w:val="24"/>
        </w:rPr>
        <w:t>making</w:t>
      </w:r>
      <w:r w:rsidR="000B6B87" w:rsidRPr="001E38F9">
        <w:rPr>
          <w:rFonts w:ascii="Calibri"/>
          <w:spacing w:val="18"/>
          <w:sz w:val="24"/>
        </w:rPr>
        <w:t xml:space="preserve"> </w:t>
      </w:r>
      <w:r w:rsidR="000B6B87" w:rsidRPr="001E38F9">
        <w:rPr>
          <w:rFonts w:ascii="Calibri"/>
          <w:sz w:val="24"/>
        </w:rPr>
        <w:t>their</w:t>
      </w:r>
      <w:r w:rsidR="000B6B87" w:rsidRPr="001E38F9">
        <w:rPr>
          <w:rFonts w:ascii="Calibri"/>
          <w:spacing w:val="18"/>
          <w:sz w:val="24"/>
        </w:rPr>
        <w:t xml:space="preserve"> </w:t>
      </w:r>
      <w:r w:rsidR="000B6B87" w:rsidRPr="001E38F9">
        <w:rPr>
          <w:rFonts w:ascii="Calibri"/>
          <w:sz w:val="24"/>
        </w:rPr>
        <w:t>own choices and participating as good citizens in a developing, multicultural</w:t>
      </w:r>
      <w:r w:rsidR="000B6B87" w:rsidRPr="001E38F9">
        <w:rPr>
          <w:rFonts w:ascii="Calibri"/>
          <w:spacing w:val="-17"/>
          <w:sz w:val="24"/>
        </w:rPr>
        <w:t xml:space="preserve"> </w:t>
      </w:r>
      <w:r w:rsidR="000B6B87" w:rsidRPr="001E38F9">
        <w:rPr>
          <w:rFonts w:ascii="Calibri"/>
          <w:sz w:val="24"/>
        </w:rPr>
        <w:t>society.</w:t>
      </w:r>
    </w:p>
    <w:p w14:paraId="5C7171D4" w14:textId="77777777" w:rsidR="00DD26AA" w:rsidRDefault="00DD26AA" w:rsidP="001E38F9">
      <w:pPr>
        <w:tabs>
          <w:tab w:val="left" w:pos="820"/>
        </w:tabs>
        <w:jc w:val="both"/>
        <w:rPr>
          <w:rFonts w:ascii="Calibri" w:eastAsia="Calibri" w:hAnsi="Calibri" w:cs="Calibri"/>
          <w:b/>
          <w:bCs/>
          <w:color w:val="002060"/>
          <w:sz w:val="24"/>
          <w:szCs w:val="24"/>
        </w:rPr>
      </w:pPr>
    </w:p>
    <w:p w14:paraId="27BBEEBE" w14:textId="0728C40F" w:rsidR="00FE4326" w:rsidRPr="00EE3F30" w:rsidRDefault="00FE4326" w:rsidP="001E38F9">
      <w:pPr>
        <w:tabs>
          <w:tab w:val="left" w:pos="820"/>
        </w:tabs>
        <w:jc w:val="both"/>
        <w:rPr>
          <w:rFonts w:ascii="Calibri" w:eastAsia="Calibri" w:hAnsi="Calibri" w:cs="Calibri"/>
          <w:b/>
          <w:bCs/>
          <w:color w:val="002760"/>
          <w:sz w:val="24"/>
          <w:szCs w:val="24"/>
        </w:rPr>
      </w:pPr>
      <w:r w:rsidRPr="00EE3F30">
        <w:rPr>
          <w:rFonts w:ascii="Calibri" w:eastAsia="Calibri" w:hAnsi="Calibri" w:cs="Calibri"/>
          <w:b/>
          <w:bCs/>
          <w:color w:val="002760"/>
          <w:sz w:val="24"/>
          <w:szCs w:val="24"/>
        </w:rPr>
        <w:t xml:space="preserve">Background </w:t>
      </w:r>
    </w:p>
    <w:p w14:paraId="7F338DEF" w14:textId="77D9084D" w:rsidR="00FE4326" w:rsidRDefault="00FE4326" w:rsidP="001E38F9">
      <w:pPr>
        <w:tabs>
          <w:tab w:val="left" w:pos="820"/>
        </w:tabs>
        <w:jc w:val="both"/>
        <w:rPr>
          <w:rFonts w:ascii="Calibri" w:eastAsia="Calibri" w:hAnsi="Calibri" w:cs="Calibri"/>
          <w:b/>
          <w:bCs/>
          <w:color w:val="002060"/>
          <w:sz w:val="24"/>
          <w:szCs w:val="24"/>
        </w:rPr>
      </w:pPr>
    </w:p>
    <w:p w14:paraId="0BD8BDAE" w14:textId="5BBA758F" w:rsidR="00FE4326" w:rsidRDefault="00FE4326" w:rsidP="001E38F9">
      <w:pPr>
        <w:tabs>
          <w:tab w:val="left" w:pos="820"/>
        </w:tabs>
        <w:jc w:val="both"/>
        <w:rPr>
          <w:rFonts w:ascii="Calibri" w:eastAsia="Calibri" w:hAnsi="Calibri" w:cs="Calibri"/>
          <w:sz w:val="24"/>
          <w:szCs w:val="24"/>
          <w:lang w:val="en-GB"/>
        </w:rPr>
      </w:pPr>
      <w:r w:rsidRPr="00FE4326">
        <w:rPr>
          <w:rFonts w:ascii="Calibri" w:eastAsia="Calibri" w:hAnsi="Calibri" w:cs="Calibri"/>
          <w:sz w:val="24"/>
          <w:szCs w:val="24"/>
          <w:lang w:val="en-GB"/>
        </w:rPr>
        <w:t xml:space="preserve">On 6 May 2022, the Department for Education released new non-statutory guidance “Working together to improve school attendance” to help schools, trusts, governing bodies, and </w:t>
      </w:r>
      <w:r w:rsidR="00213633">
        <w:rPr>
          <w:rFonts w:ascii="Calibri" w:eastAsia="Calibri" w:hAnsi="Calibri" w:cs="Calibri"/>
          <w:sz w:val="24"/>
          <w:szCs w:val="24"/>
          <w:lang w:val="en-GB"/>
        </w:rPr>
        <w:t>L</w:t>
      </w:r>
      <w:r w:rsidRPr="00FE4326">
        <w:rPr>
          <w:rFonts w:ascii="Calibri" w:eastAsia="Calibri" w:hAnsi="Calibri" w:cs="Calibri"/>
          <w:sz w:val="24"/>
          <w:szCs w:val="24"/>
          <w:lang w:val="en-GB"/>
        </w:rPr>
        <w:t xml:space="preserve">ocal </w:t>
      </w:r>
      <w:r w:rsidR="00213633">
        <w:rPr>
          <w:rFonts w:ascii="Calibri" w:eastAsia="Calibri" w:hAnsi="Calibri" w:cs="Calibri"/>
          <w:sz w:val="24"/>
          <w:szCs w:val="24"/>
          <w:lang w:val="en-GB"/>
        </w:rPr>
        <w:t>A</w:t>
      </w:r>
      <w:r w:rsidRPr="00FE4326">
        <w:rPr>
          <w:rFonts w:ascii="Calibri" w:eastAsia="Calibri" w:hAnsi="Calibri" w:cs="Calibri"/>
          <w:sz w:val="24"/>
          <w:szCs w:val="24"/>
          <w:lang w:val="en-GB"/>
        </w:rPr>
        <w:t>uthorities maintain high levels of school attendance and improve consistency of suppor</w:t>
      </w:r>
      <w:r w:rsidR="007E0841">
        <w:rPr>
          <w:rFonts w:ascii="Calibri" w:eastAsia="Calibri" w:hAnsi="Calibri" w:cs="Calibri"/>
          <w:sz w:val="24"/>
          <w:szCs w:val="24"/>
          <w:lang w:val="en-GB"/>
        </w:rPr>
        <w:t>t’’</w:t>
      </w:r>
      <w:r w:rsidRPr="00FE4326">
        <w:rPr>
          <w:rFonts w:ascii="Calibri" w:eastAsia="Calibri" w:hAnsi="Calibri" w:cs="Calibri"/>
          <w:sz w:val="24"/>
          <w:szCs w:val="24"/>
          <w:lang w:val="en-GB"/>
        </w:rPr>
        <w:t xml:space="preserve">. </w:t>
      </w:r>
    </w:p>
    <w:p w14:paraId="34287767" w14:textId="77777777" w:rsidR="00397C5D" w:rsidRDefault="00397C5D" w:rsidP="001E38F9">
      <w:pPr>
        <w:tabs>
          <w:tab w:val="left" w:pos="820"/>
        </w:tabs>
        <w:jc w:val="both"/>
        <w:rPr>
          <w:rFonts w:ascii="Calibri" w:eastAsia="Calibri" w:hAnsi="Calibri" w:cs="Calibri"/>
          <w:sz w:val="24"/>
          <w:szCs w:val="24"/>
          <w:lang w:val="en-GB"/>
        </w:rPr>
      </w:pPr>
    </w:p>
    <w:p w14:paraId="64474032" w14:textId="5D027F4F" w:rsidR="00FE4326" w:rsidRDefault="00213633" w:rsidP="001E38F9">
      <w:pPr>
        <w:tabs>
          <w:tab w:val="left" w:pos="820"/>
        </w:tabs>
        <w:jc w:val="both"/>
        <w:rPr>
          <w:rFonts w:ascii="Calibri" w:eastAsia="Calibri" w:hAnsi="Calibri" w:cs="Calibri"/>
          <w:sz w:val="24"/>
          <w:szCs w:val="24"/>
          <w:lang w:val="en-GB"/>
        </w:rPr>
      </w:pPr>
      <w:r>
        <w:rPr>
          <w:rFonts w:ascii="Calibri" w:eastAsia="Calibri" w:hAnsi="Calibri" w:cs="Calibri"/>
          <w:sz w:val="24"/>
          <w:szCs w:val="24"/>
          <w:lang w:val="en-GB"/>
        </w:rPr>
        <w:t>See guidance below:</w:t>
      </w:r>
    </w:p>
    <w:p w14:paraId="43DAEEE3" w14:textId="77777777" w:rsidR="00213633" w:rsidRPr="00FE4326" w:rsidRDefault="00213633" w:rsidP="001E38F9">
      <w:pPr>
        <w:tabs>
          <w:tab w:val="left" w:pos="820"/>
        </w:tabs>
        <w:jc w:val="both"/>
        <w:rPr>
          <w:rFonts w:ascii="Calibri" w:eastAsia="Calibri" w:hAnsi="Calibri" w:cs="Calibri"/>
          <w:sz w:val="24"/>
          <w:szCs w:val="24"/>
          <w:lang w:val="en-GB"/>
        </w:rPr>
      </w:pPr>
    </w:p>
    <w:p w14:paraId="0BFD9422" w14:textId="2FC23274" w:rsidR="00FE4326" w:rsidRPr="00FE4326" w:rsidRDefault="009F476E" w:rsidP="001E38F9">
      <w:pPr>
        <w:tabs>
          <w:tab w:val="left" w:pos="820"/>
        </w:tabs>
        <w:jc w:val="both"/>
        <w:rPr>
          <w:rFonts w:ascii="Calibri" w:eastAsia="Calibri" w:hAnsi="Calibri" w:cs="Calibri"/>
          <w:b/>
          <w:bCs/>
          <w:color w:val="002060"/>
          <w:sz w:val="24"/>
          <w:szCs w:val="24"/>
          <w:lang w:val="en-GB"/>
        </w:rPr>
      </w:pPr>
      <w:hyperlink r:id="rId14" w:history="1">
        <w:r w:rsidR="00FE4326" w:rsidRPr="00FE4326">
          <w:rPr>
            <w:rStyle w:val="Hyperlink"/>
            <w:rFonts w:ascii="Calibri" w:eastAsia="Calibri" w:hAnsi="Calibri" w:cs="Calibri"/>
            <w:b/>
            <w:bCs/>
            <w:sz w:val="24"/>
            <w:szCs w:val="24"/>
          </w:rPr>
          <w:t>Working together to improve school attendance (publishing.service.gov.uk)</w:t>
        </w:r>
      </w:hyperlink>
    </w:p>
    <w:p w14:paraId="50F9D224" w14:textId="77777777" w:rsidR="00FE4326" w:rsidRPr="00FE4326" w:rsidRDefault="00FE4326" w:rsidP="001E38F9">
      <w:pPr>
        <w:tabs>
          <w:tab w:val="left" w:pos="820"/>
        </w:tabs>
        <w:jc w:val="both"/>
        <w:rPr>
          <w:rFonts w:ascii="Calibri" w:eastAsia="Calibri" w:hAnsi="Calibri" w:cs="Calibri"/>
          <w:sz w:val="24"/>
          <w:szCs w:val="24"/>
          <w:lang w:val="en-GB"/>
        </w:rPr>
      </w:pPr>
    </w:p>
    <w:p w14:paraId="1AFF895F" w14:textId="77777777" w:rsidR="00FE4326" w:rsidRPr="00FE4326" w:rsidRDefault="00FE4326" w:rsidP="001E38F9">
      <w:pPr>
        <w:tabs>
          <w:tab w:val="left" w:pos="820"/>
        </w:tabs>
        <w:jc w:val="both"/>
        <w:rPr>
          <w:rFonts w:ascii="Calibri" w:eastAsia="Calibri" w:hAnsi="Calibri" w:cs="Calibri"/>
          <w:sz w:val="24"/>
          <w:szCs w:val="24"/>
          <w:lang w:val="en-GB"/>
        </w:rPr>
      </w:pPr>
      <w:r w:rsidRPr="00FE4326">
        <w:rPr>
          <w:rFonts w:ascii="Calibri" w:eastAsia="Calibri" w:hAnsi="Calibri" w:cs="Calibri"/>
          <w:sz w:val="24"/>
          <w:szCs w:val="24"/>
          <w:lang w:val="en-GB"/>
        </w:rPr>
        <w:t xml:space="preserve">To do this, the guidance focusses on managing attendance by: </w:t>
      </w:r>
    </w:p>
    <w:p w14:paraId="65A669CC" w14:textId="77777777" w:rsidR="001E38F9" w:rsidRDefault="001E38F9" w:rsidP="001E38F9">
      <w:pPr>
        <w:pStyle w:val="ListParagraph"/>
        <w:tabs>
          <w:tab w:val="left" w:pos="820"/>
        </w:tabs>
        <w:jc w:val="both"/>
        <w:rPr>
          <w:rFonts w:ascii="Calibri" w:eastAsia="Calibri" w:hAnsi="Calibri" w:cs="Calibri"/>
          <w:sz w:val="24"/>
          <w:szCs w:val="24"/>
          <w:lang w:val="en-GB"/>
        </w:rPr>
      </w:pPr>
    </w:p>
    <w:p w14:paraId="3726EE43" w14:textId="77777777" w:rsidR="001E38F9" w:rsidRDefault="00FE4326" w:rsidP="001E38F9">
      <w:pPr>
        <w:pStyle w:val="ListParagraph"/>
        <w:numPr>
          <w:ilvl w:val="0"/>
          <w:numId w:val="18"/>
        </w:numPr>
        <w:tabs>
          <w:tab w:val="left" w:pos="820"/>
        </w:tabs>
        <w:jc w:val="both"/>
        <w:rPr>
          <w:rFonts w:ascii="Calibri" w:eastAsia="Calibri" w:hAnsi="Calibri" w:cs="Calibri"/>
          <w:sz w:val="24"/>
          <w:szCs w:val="24"/>
          <w:lang w:val="en-GB"/>
        </w:rPr>
      </w:pPr>
      <w:r w:rsidRPr="00DD26AA">
        <w:rPr>
          <w:rFonts w:ascii="Calibri" w:eastAsia="Calibri" w:hAnsi="Calibri" w:cs="Calibri"/>
          <w:sz w:val="24"/>
          <w:szCs w:val="24"/>
          <w:lang w:val="en-GB"/>
        </w:rPr>
        <w:t>Preventing patterns of absence from developing by promoting good attendance</w:t>
      </w:r>
      <w:r w:rsidR="0003422B" w:rsidRPr="00DD26AA">
        <w:rPr>
          <w:rFonts w:ascii="Calibri" w:eastAsia="Calibri" w:hAnsi="Calibri" w:cs="Calibri"/>
          <w:sz w:val="24"/>
          <w:szCs w:val="24"/>
          <w:lang w:val="en-GB"/>
        </w:rPr>
        <w:t>;</w:t>
      </w:r>
    </w:p>
    <w:p w14:paraId="6AAFC2B9" w14:textId="77777777" w:rsidR="001E38F9" w:rsidRDefault="00FE4326" w:rsidP="001E38F9">
      <w:pPr>
        <w:pStyle w:val="ListParagraph"/>
        <w:numPr>
          <w:ilvl w:val="0"/>
          <w:numId w:val="18"/>
        </w:numPr>
        <w:tabs>
          <w:tab w:val="left" w:pos="820"/>
        </w:tabs>
        <w:jc w:val="both"/>
        <w:rPr>
          <w:rFonts w:ascii="Calibri" w:eastAsia="Calibri" w:hAnsi="Calibri" w:cs="Calibri"/>
          <w:sz w:val="24"/>
          <w:szCs w:val="24"/>
          <w:lang w:val="en-GB"/>
        </w:rPr>
      </w:pPr>
      <w:r w:rsidRPr="001E38F9">
        <w:rPr>
          <w:rFonts w:ascii="Calibri" w:eastAsia="Calibri" w:hAnsi="Calibri" w:cs="Calibri"/>
          <w:sz w:val="24"/>
          <w:szCs w:val="24"/>
          <w:lang w:val="en-GB"/>
        </w:rPr>
        <w:t>Intervening early by using data to spot patterns of absence before they become persistent and working with families to remove the barriers to attendance</w:t>
      </w:r>
      <w:r w:rsidR="0003422B" w:rsidRPr="001E38F9">
        <w:rPr>
          <w:rFonts w:ascii="Calibri" w:eastAsia="Calibri" w:hAnsi="Calibri" w:cs="Calibri"/>
          <w:sz w:val="24"/>
          <w:szCs w:val="24"/>
          <w:lang w:val="en-GB"/>
        </w:rPr>
        <w:t>;</w:t>
      </w:r>
      <w:r w:rsidRPr="001E38F9">
        <w:rPr>
          <w:rFonts w:ascii="Calibri" w:eastAsia="Calibri" w:hAnsi="Calibri" w:cs="Calibri"/>
          <w:sz w:val="24"/>
          <w:szCs w:val="24"/>
          <w:lang w:val="en-GB"/>
        </w:rPr>
        <w:t xml:space="preserve"> </w:t>
      </w:r>
    </w:p>
    <w:p w14:paraId="3DAEAFC5" w14:textId="23D2D7DB" w:rsidR="00FE4326" w:rsidRPr="001E38F9" w:rsidRDefault="00FE4326" w:rsidP="001E38F9">
      <w:pPr>
        <w:pStyle w:val="ListParagraph"/>
        <w:numPr>
          <w:ilvl w:val="0"/>
          <w:numId w:val="18"/>
        </w:numPr>
        <w:tabs>
          <w:tab w:val="left" w:pos="820"/>
        </w:tabs>
        <w:jc w:val="both"/>
        <w:rPr>
          <w:rFonts w:ascii="Calibri" w:eastAsia="Calibri" w:hAnsi="Calibri" w:cs="Calibri"/>
          <w:sz w:val="24"/>
          <w:szCs w:val="24"/>
          <w:lang w:val="en-GB"/>
        </w:rPr>
      </w:pPr>
      <w:r w:rsidRPr="001E38F9">
        <w:rPr>
          <w:rFonts w:ascii="Calibri" w:eastAsia="Calibri" w:hAnsi="Calibri" w:cs="Calibri"/>
          <w:sz w:val="24"/>
          <w:szCs w:val="24"/>
          <w:lang w:val="en-GB"/>
        </w:rPr>
        <w:t xml:space="preserve">Targeting support for persistent and severe absentees with all local partners working together to reengage pupils. </w:t>
      </w:r>
    </w:p>
    <w:p w14:paraId="5C206330" w14:textId="77777777" w:rsidR="00FE4326" w:rsidRPr="00FE4326" w:rsidRDefault="00FE4326" w:rsidP="001E38F9">
      <w:pPr>
        <w:tabs>
          <w:tab w:val="left" w:pos="820"/>
        </w:tabs>
        <w:jc w:val="both"/>
        <w:rPr>
          <w:rFonts w:ascii="Calibri" w:eastAsia="Calibri" w:hAnsi="Calibri" w:cs="Calibri"/>
          <w:b/>
          <w:bCs/>
          <w:color w:val="002060"/>
          <w:sz w:val="24"/>
          <w:szCs w:val="24"/>
        </w:rPr>
      </w:pPr>
    </w:p>
    <w:p w14:paraId="5004B2CD" w14:textId="77777777" w:rsidR="00615D02" w:rsidRDefault="00615D02" w:rsidP="001E38F9">
      <w:pPr>
        <w:spacing w:before="12"/>
        <w:jc w:val="both"/>
        <w:rPr>
          <w:rFonts w:ascii="Calibri" w:eastAsia="Calibri" w:hAnsi="Calibri" w:cs="Calibri"/>
          <w:sz w:val="23"/>
          <w:szCs w:val="23"/>
        </w:rPr>
      </w:pPr>
    </w:p>
    <w:p w14:paraId="5F4C3CC2" w14:textId="2CD12CDE" w:rsidR="00615D02" w:rsidRPr="00EE3F30" w:rsidRDefault="000B6B87" w:rsidP="001E38F9">
      <w:pPr>
        <w:pStyle w:val="Heading2"/>
        <w:spacing w:line="292" w:lineRule="exact"/>
        <w:ind w:left="0"/>
        <w:jc w:val="both"/>
        <w:rPr>
          <w:color w:val="002760"/>
        </w:rPr>
      </w:pPr>
      <w:r w:rsidRPr="00EE3F30">
        <w:rPr>
          <w:color w:val="002760"/>
        </w:rPr>
        <w:t>Our attendance policy</w:t>
      </w:r>
      <w:r w:rsidR="007C5488" w:rsidRPr="00EE3F30">
        <w:rPr>
          <w:color w:val="002760"/>
        </w:rPr>
        <w:t xml:space="preserve"> aims to:</w:t>
      </w:r>
      <w:r w:rsidR="00FE4326" w:rsidRPr="00EE3F30">
        <w:rPr>
          <w:color w:val="002760"/>
        </w:rPr>
        <w:t xml:space="preserve"> </w:t>
      </w:r>
    </w:p>
    <w:p w14:paraId="47F05C51" w14:textId="77777777" w:rsidR="001E38F9" w:rsidRDefault="001E38F9" w:rsidP="001E38F9">
      <w:pPr>
        <w:pStyle w:val="Heading2"/>
        <w:spacing w:line="292" w:lineRule="exact"/>
        <w:ind w:left="0"/>
        <w:jc w:val="both"/>
        <w:rPr>
          <w:color w:val="17365D"/>
        </w:rPr>
      </w:pPr>
    </w:p>
    <w:p w14:paraId="168D7308" w14:textId="73CE2F10" w:rsidR="00C80EC3" w:rsidRPr="00C80EC3" w:rsidRDefault="0003422B" w:rsidP="001E38F9">
      <w:pPr>
        <w:pStyle w:val="Heading2"/>
        <w:numPr>
          <w:ilvl w:val="0"/>
          <w:numId w:val="19"/>
        </w:numPr>
        <w:spacing w:line="292" w:lineRule="exact"/>
        <w:jc w:val="both"/>
        <w:rPr>
          <w:b w:val="0"/>
          <w:bCs w:val="0"/>
        </w:rPr>
      </w:pPr>
      <w:r>
        <w:rPr>
          <w:b w:val="0"/>
        </w:rPr>
        <w:t>E</w:t>
      </w:r>
      <w:r w:rsidR="00C80EC3" w:rsidRPr="00C80EC3">
        <w:rPr>
          <w:b w:val="0"/>
        </w:rPr>
        <w:t>nsure that children want to attend school regularly in the first place</w:t>
      </w:r>
      <w:r w:rsidR="00C80EC3">
        <w:rPr>
          <w:b w:val="0"/>
        </w:rPr>
        <w:t>;</w:t>
      </w:r>
    </w:p>
    <w:p w14:paraId="1611000F" w14:textId="308E7FB5" w:rsidR="001E38F9" w:rsidRDefault="0003422B" w:rsidP="001E38F9">
      <w:pPr>
        <w:pStyle w:val="ListParagraph"/>
        <w:numPr>
          <w:ilvl w:val="0"/>
          <w:numId w:val="19"/>
        </w:numPr>
        <w:tabs>
          <w:tab w:val="left" w:pos="820"/>
        </w:tabs>
        <w:jc w:val="both"/>
        <w:rPr>
          <w:rFonts w:ascii="Calibri" w:eastAsia="Calibri" w:hAnsi="Calibri" w:cs="Calibri"/>
          <w:sz w:val="24"/>
          <w:szCs w:val="24"/>
        </w:rPr>
      </w:pPr>
      <w:r>
        <w:rPr>
          <w:rFonts w:ascii="Calibri"/>
          <w:sz w:val="24"/>
        </w:rPr>
        <w:t>S</w:t>
      </w:r>
      <w:r w:rsidR="000B6B87">
        <w:rPr>
          <w:rFonts w:ascii="Calibri"/>
          <w:sz w:val="24"/>
        </w:rPr>
        <w:t xml:space="preserve">upport pupils and their </w:t>
      </w:r>
      <w:r w:rsidR="00FA01C5">
        <w:rPr>
          <w:rFonts w:ascii="Calibri"/>
          <w:sz w:val="24"/>
        </w:rPr>
        <w:t>P</w:t>
      </w:r>
      <w:r w:rsidR="000B6B87">
        <w:rPr>
          <w:rFonts w:ascii="Calibri"/>
          <w:sz w:val="24"/>
        </w:rPr>
        <w:t>arents/</w:t>
      </w:r>
      <w:r w:rsidR="00FA01C5">
        <w:rPr>
          <w:rFonts w:ascii="Calibri"/>
          <w:sz w:val="24"/>
        </w:rPr>
        <w:t>C</w:t>
      </w:r>
      <w:r w:rsidR="000B6B87">
        <w:rPr>
          <w:rFonts w:ascii="Calibri"/>
          <w:sz w:val="24"/>
        </w:rPr>
        <w:t>arers in the establishment of the highest</w:t>
      </w:r>
      <w:r w:rsidR="000B6B87">
        <w:rPr>
          <w:rFonts w:ascii="Calibri"/>
          <w:spacing w:val="40"/>
          <w:sz w:val="24"/>
        </w:rPr>
        <w:t xml:space="preserve"> </w:t>
      </w:r>
      <w:r w:rsidR="000B6B87">
        <w:rPr>
          <w:rFonts w:ascii="Calibri"/>
          <w:sz w:val="24"/>
        </w:rPr>
        <w:t>possible</w:t>
      </w:r>
      <w:r w:rsidR="000B6B87">
        <w:rPr>
          <w:rFonts w:ascii="Calibri"/>
          <w:w w:val="99"/>
          <w:sz w:val="24"/>
        </w:rPr>
        <w:t xml:space="preserve"> </w:t>
      </w:r>
      <w:r w:rsidR="000B6B87">
        <w:rPr>
          <w:rFonts w:ascii="Calibri"/>
          <w:sz w:val="24"/>
        </w:rPr>
        <w:t>levels of attendance and</w:t>
      </w:r>
      <w:r w:rsidR="000B6B87">
        <w:rPr>
          <w:rFonts w:ascii="Calibri"/>
          <w:spacing w:val="-4"/>
          <w:sz w:val="24"/>
        </w:rPr>
        <w:t xml:space="preserve"> </w:t>
      </w:r>
      <w:r w:rsidR="000B6B87">
        <w:rPr>
          <w:rFonts w:ascii="Calibri"/>
          <w:sz w:val="24"/>
        </w:rPr>
        <w:t>punctuality;</w:t>
      </w:r>
    </w:p>
    <w:p w14:paraId="1BCFF71F" w14:textId="77777777" w:rsidR="001E38F9" w:rsidRDefault="0003422B" w:rsidP="001E38F9">
      <w:pPr>
        <w:pStyle w:val="ListParagraph"/>
        <w:numPr>
          <w:ilvl w:val="0"/>
          <w:numId w:val="19"/>
        </w:numPr>
        <w:tabs>
          <w:tab w:val="left" w:pos="820"/>
        </w:tabs>
        <w:jc w:val="both"/>
        <w:rPr>
          <w:rFonts w:ascii="Calibri" w:eastAsia="Calibri" w:hAnsi="Calibri" w:cs="Calibri"/>
          <w:sz w:val="24"/>
          <w:szCs w:val="24"/>
        </w:rPr>
      </w:pPr>
      <w:r w:rsidRPr="001E38F9">
        <w:rPr>
          <w:rFonts w:ascii="Calibri"/>
          <w:sz w:val="24"/>
        </w:rPr>
        <w:t>E</w:t>
      </w:r>
      <w:r w:rsidR="000B6B87" w:rsidRPr="001E38F9">
        <w:rPr>
          <w:rFonts w:ascii="Calibri"/>
          <w:sz w:val="24"/>
        </w:rPr>
        <w:t>nsure that all pupils have full and equal access to the best education that we can offer</w:t>
      </w:r>
      <w:r w:rsidR="000B6B87" w:rsidRPr="001E38F9">
        <w:rPr>
          <w:rFonts w:ascii="Calibri"/>
          <w:w w:val="99"/>
          <w:sz w:val="24"/>
        </w:rPr>
        <w:t xml:space="preserve"> </w:t>
      </w:r>
      <w:r w:rsidR="000B6B87" w:rsidRPr="001E38F9">
        <w:rPr>
          <w:rFonts w:ascii="Calibri"/>
          <w:sz w:val="24"/>
        </w:rPr>
        <w:t>in order to increase</w:t>
      </w:r>
      <w:r w:rsidR="000B6B87" w:rsidRPr="001E38F9">
        <w:rPr>
          <w:rFonts w:ascii="Calibri"/>
          <w:spacing w:val="-3"/>
          <w:sz w:val="24"/>
        </w:rPr>
        <w:t xml:space="preserve"> </w:t>
      </w:r>
      <w:r w:rsidR="000B6B87" w:rsidRPr="001E38F9">
        <w:rPr>
          <w:rFonts w:ascii="Calibri"/>
          <w:sz w:val="24"/>
        </w:rPr>
        <w:t>learning;</w:t>
      </w:r>
    </w:p>
    <w:p w14:paraId="484ACCE3" w14:textId="77777777" w:rsidR="001E38F9" w:rsidRDefault="0003422B" w:rsidP="001E38F9">
      <w:pPr>
        <w:pStyle w:val="ListParagraph"/>
        <w:numPr>
          <w:ilvl w:val="0"/>
          <w:numId w:val="19"/>
        </w:numPr>
        <w:tabs>
          <w:tab w:val="left" w:pos="820"/>
        </w:tabs>
        <w:jc w:val="both"/>
        <w:rPr>
          <w:rFonts w:ascii="Calibri" w:eastAsia="Calibri" w:hAnsi="Calibri" w:cs="Calibri"/>
          <w:sz w:val="24"/>
          <w:szCs w:val="24"/>
        </w:rPr>
      </w:pPr>
      <w:r w:rsidRPr="001E38F9">
        <w:rPr>
          <w:rFonts w:ascii="Calibri"/>
          <w:sz w:val="24"/>
        </w:rPr>
        <w:t>E</w:t>
      </w:r>
      <w:r w:rsidR="000B6B87" w:rsidRPr="001E38F9">
        <w:rPr>
          <w:rFonts w:ascii="Calibri"/>
          <w:sz w:val="24"/>
        </w:rPr>
        <w:t>nable pupils to progress smoothly, confidently and with continuity through the</w:t>
      </w:r>
      <w:r w:rsidR="000B6B87" w:rsidRPr="001E38F9">
        <w:rPr>
          <w:rFonts w:ascii="Calibri"/>
          <w:spacing w:val="-26"/>
          <w:sz w:val="24"/>
        </w:rPr>
        <w:t xml:space="preserve"> </w:t>
      </w:r>
      <w:r w:rsidR="000B6B87" w:rsidRPr="001E38F9">
        <w:rPr>
          <w:rFonts w:ascii="Calibri"/>
          <w:sz w:val="24"/>
        </w:rPr>
        <w:t>school;</w:t>
      </w:r>
    </w:p>
    <w:p w14:paraId="6AF6414F" w14:textId="77777777" w:rsidR="001E38F9" w:rsidRDefault="0003422B" w:rsidP="001E38F9">
      <w:pPr>
        <w:pStyle w:val="ListParagraph"/>
        <w:numPr>
          <w:ilvl w:val="0"/>
          <w:numId w:val="19"/>
        </w:numPr>
        <w:tabs>
          <w:tab w:val="left" w:pos="820"/>
        </w:tabs>
        <w:jc w:val="both"/>
        <w:rPr>
          <w:rFonts w:ascii="Calibri" w:eastAsia="Calibri" w:hAnsi="Calibri" w:cs="Calibri"/>
          <w:sz w:val="24"/>
          <w:szCs w:val="24"/>
        </w:rPr>
      </w:pPr>
      <w:r w:rsidRPr="001E38F9">
        <w:rPr>
          <w:rFonts w:ascii="Calibri"/>
          <w:sz w:val="24"/>
        </w:rPr>
        <w:t>M</w:t>
      </w:r>
      <w:r w:rsidR="000B6B87" w:rsidRPr="001E38F9">
        <w:rPr>
          <w:rFonts w:ascii="Calibri"/>
          <w:sz w:val="24"/>
        </w:rPr>
        <w:t xml:space="preserve">ake </w:t>
      </w:r>
      <w:r w:rsidRPr="001E38F9">
        <w:rPr>
          <w:rFonts w:ascii="Calibri"/>
          <w:sz w:val="24"/>
        </w:rPr>
        <w:t>P</w:t>
      </w:r>
      <w:r w:rsidR="000B6B87" w:rsidRPr="001E38F9">
        <w:rPr>
          <w:rFonts w:ascii="Calibri"/>
          <w:sz w:val="24"/>
        </w:rPr>
        <w:t>arents/</w:t>
      </w:r>
      <w:r w:rsidRPr="001E38F9">
        <w:rPr>
          <w:rFonts w:ascii="Calibri"/>
          <w:sz w:val="24"/>
        </w:rPr>
        <w:t>C</w:t>
      </w:r>
      <w:r w:rsidR="000B6B87" w:rsidRPr="001E38F9">
        <w:rPr>
          <w:rFonts w:ascii="Calibri"/>
          <w:sz w:val="24"/>
        </w:rPr>
        <w:t>arers aware of their legal responsibilities,</w:t>
      </w:r>
      <w:r w:rsidR="000B6B87" w:rsidRPr="001E38F9">
        <w:rPr>
          <w:rFonts w:ascii="Calibri"/>
          <w:spacing w:val="-7"/>
          <w:sz w:val="24"/>
        </w:rPr>
        <w:t xml:space="preserve"> </w:t>
      </w:r>
      <w:r w:rsidR="000B6B87" w:rsidRPr="001E38F9">
        <w:rPr>
          <w:rFonts w:ascii="Calibri"/>
          <w:sz w:val="24"/>
        </w:rPr>
        <w:t>and</w:t>
      </w:r>
      <w:r w:rsidRPr="001E38F9">
        <w:rPr>
          <w:rFonts w:ascii="Calibri"/>
          <w:sz w:val="24"/>
        </w:rPr>
        <w:t>;</w:t>
      </w:r>
    </w:p>
    <w:p w14:paraId="6C2BDD81" w14:textId="0BA59949" w:rsidR="00615D02" w:rsidRPr="001E38F9" w:rsidRDefault="0003422B" w:rsidP="001E38F9">
      <w:pPr>
        <w:pStyle w:val="ListParagraph"/>
        <w:numPr>
          <w:ilvl w:val="0"/>
          <w:numId w:val="19"/>
        </w:numPr>
        <w:tabs>
          <w:tab w:val="left" w:pos="820"/>
        </w:tabs>
        <w:jc w:val="both"/>
        <w:rPr>
          <w:rFonts w:ascii="Calibri" w:eastAsia="Calibri" w:hAnsi="Calibri" w:cs="Calibri"/>
          <w:sz w:val="24"/>
          <w:szCs w:val="24"/>
        </w:rPr>
      </w:pPr>
      <w:r w:rsidRPr="001E38F9">
        <w:rPr>
          <w:rFonts w:ascii="Calibri"/>
          <w:sz w:val="24"/>
        </w:rPr>
        <w:t>E</w:t>
      </w:r>
      <w:r w:rsidR="000B6B87" w:rsidRPr="001E38F9">
        <w:rPr>
          <w:rFonts w:ascii="Calibri"/>
          <w:sz w:val="24"/>
        </w:rPr>
        <w:t>nsure attendance meets Government and Local Authority</w:t>
      </w:r>
      <w:r w:rsidR="000B6B87" w:rsidRPr="001E38F9">
        <w:rPr>
          <w:rFonts w:ascii="Calibri"/>
          <w:spacing w:val="-8"/>
          <w:sz w:val="24"/>
        </w:rPr>
        <w:t xml:space="preserve"> </w:t>
      </w:r>
      <w:r w:rsidR="000B6B87" w:rsidRPr="001E38F9">
        <w:rPr>
          <w:rFonts w:ascii="Calibri"/>
          <w:sz w:val="24"/>
        </w:rPr>
        <w:t>targets.</w:t>
      </w:r>
    </w:p>
    <w:p w14:paraId="40297216" w14:textId="4C3DCBA3" w:rsidR="001375F0" w:rsidRDefault="001375F0" w:rsidP="001E38F9">
      <w:pPr>
        <w:tabs>
          <w:tab w:val="left" w:pos="820"/>
        </w:tabs>
        <w:spacing w:line="305" w:lineRule="exact"/>
        <w:jc w:val="both"/>
        <w:rPr>
          <w:rFonts w:ascii="Calibri" w:eastAsia="Calibri" w:hAnsi="Calibri" w:cs="Calibri"/>
          <w:sz w:val="24"/>
          <w:szCs w:val="24"/>
        </w:rPr>
      </w:pPr>
    </w:p>
    <w:p w14:paraId="79B9FF62" w14:textId="77777777" w:rsidR="001375F0" w:rsidRPr="001375F0" w:rsidRDefault="001375F0" w:rsidP="001E38F9">
      <w:pPr>
        <w:tabs>
          <w:tab w:val="left" w:pos="820"/>
        </w:tabs>
        <w:spacing w:line="305" w:lineRule="exact"/>
        <w:jc w:val="both"/>
        <w:rPr>
          <w:rFonts w:ascii="Calibri" w:eastAsia="Calibri" w:hAnsi="Calibri" w:cs="Calibri"/>
          <w:sz w:val="24"/>
          <w:szCs w:val="24"/>
        </w:rPr>
      </w:pPr>
    </w:p>
    <w:p w14:paraId="69DD9586" w14:textId="77777777" w:rsidR="00615D02" w:rsidRDefault="00615D02" w:rsidP="001E38F9">
      <w:pPr>
        <w:spacing w:before="1"/>
        <w:jc w:val="both"/>
        <w:rPr>
          <w:rFonts w:ascii="Calibri" w:eastAsia="Calibri" w:hAnsi="Calibri" w:cs="Calibri"/>
          <w:sz w:val="24"/>
          <w:szCs w:val="24"/>
        </w:rPr>
      </w:pPr>
    </w:p>
    <w:p w14:paraId="74BE12AA" w14:textId="77777777" w:rsidR="00615D02" w:rsidRPr="00EE3F30" w:rsidRDefault="000B6B87" w:rsidP="001E38F9">
      <w:pPr>
        <w:pStyle w:val="Heading2"/>
        <w:ind w:left="0"/>
        <w:jc w:val="both"/>
        <w:rPr>
          <w:color w:val="002760"/>
        </w:rPr>
      </w:pPr>
      <w:bookmarkStart w:id="3" w:name="Being_at_school"/>
      <w:bookmarkEnd w:id="3"/>
      <w:r w:rsidRPr="00EE3F30">
        <w:rPr>
          <w:color w:val="002760"/>
        </w:rPr>
        <w:t>Being at</w:t>
      </w:r>
      <w:r w:rsidRPr="00EE3F30">
        <w:rPr>
          <w:color w:val="002760"/>
          <w:spacing w:val="-7"/>
        </w:rPr>
        <w:t xml:space="preserve"> </w:t>
      </w:r>
      <w:r w:rsidRPr="00EE3F30">
        <w:rPr>
          <w:color w:val="002760"/>
        </w:rPr>
        <w:t>school</w:t>
      </w:r>
    </w:p>
    <w:p w14:paraId="3ADEED8F" w14:textId="77777777" w:rsidR="001C36C0" w:rsidRDefault="001C36C0" w:rsidP="001E38F9">
      <w:pPr>
        <w:pStyle w:val="Heading2"/>
        <w:ind w:left="0"/>
        <w:jc w:val="both"/>
        <w:rPr>
          <w:b w:val="0"/>
          <w:bCs w:val="0"/>
        </w:rPr>
      </w:pPr>
    </w:p>
    <w:p w14:paraId="6C724482" w14:textId="1C76EC29" w:rsidR="00397C5D" w:rsidRDefault="000B6B87" w:rsidP="00397C5D">
      <w:pPr>
        <w:pStyle w:val="BodyText"/>
        <w:spacing w:before="1"/>
        <w:ind w:left="0" w:firstLine="0"/>
        <w:jc w:val="both"/>
      </w:pPr>
      <w:r>
        <w:t>School education lays the vital foundations of a child’s life. Research clearly demonstrates</w:t>
      </w:r>
      <w:r>
        <w:rPr>
          <w:spacing w:val="40"/>
        </w:rPr>
        <w:t xml:space="preserve"> </w:t>
      </w:r>
      <w:r>
        <w:t>the</w:t>
      </w:r>
      <w:r>
        <w:rPr>
          <w:w w:val="99"/>
        </w:rPr>
        <w:t xml:space="preserve"> </w:t>
      </w:r>
      <w:r>
        <w:t>link between regular attendance and educational progress and attainment. Parents/</w:t>
      </w:r>
      <w:r w:rsidR="0003422B">
        <w:t>C</w:t>
      </w:r>
      <w:r>
        <w:t>arers</w:t>
      </w:r>
      <w:r>
        <w:rPr>
          <w:spacing w:val="44"/>
        </w:rPr>
        <w:t xml:space="preserve"> </w:t>
      </w:r>
      <w:r>
        <w:t>and the school staff should work in partnership in making education a success and in ensuring</w:t>
      </w:r>
      <w:r>
        <w:rPr>
          <w:spacing w:val="43"/>
        </w:rPr>
        <w:t xml:space="preserve"> </w:t>
      </w:r>
      <w:r>
        <w:t>that</w:t>
      </w:r>
      <w:r>
        <w:rPr>
          <w:w w:val="99"/>
        </w:rPr>
        <w:t xml:space="preserve"> </w:t>
      </w:r>
      <w:r>
        <w:t>all</w:t>
      </w:r>
      <w:r>
        <w:rPr>
          <w:spacing w:val="19"/>
        </w:rPr>
        <w:t xml:space="preserve"> </w:t>
      </w:r>
      <w:r>
        <w:t>children</w:t>
      </w:r>
      <w:r>
        <w:rPr>
          <w:spacing w:val="17"/>
        </w:rPr>
        <w:t xml:space="preserve"> </w:t>
      </w:r>
      <w:r>
        <w:t>have</w:t>
      </w:r>
      <w:r>
        <w:rPr>
          <w:spacing w:val="19"/>
        </w:rPr>
        <w:t xml:space="preserve"> </w:t>
      </w:r>
      <w:r>
        <w:t>full</w:t>
      </w:r>
      <w:r>
        <w:rPr>
          <w:spacing w:val="19"/>
        </w:rPr>
        <w:t xml:space="preserve"> </w:t>
      </w:r>
      <w:r>
        <w:t>and</w:t>
      </w:r>
      <w:r>
        <w:rPr>
          <w:spacing w:val="19"/>
        </w:rPr>
        <w:t xml:space="preserve"> </w:t>
      </w:r>
      <w:r>
        <w:t>equal</w:t>
      </w:r>
      <w:r>
        <w:rPr>
          <w:spacing w:val="19"/>
        </w:rPr>
        <w:t xml:space="preserve"> </w:t>
      </w:r>
      <w:r>
        <w:t>access</w:t>
      </w:r>
      <w:r>
        <w:rPr>
          <w:spacing w:val="18"/>
        </w:rPr>
        <w:t xml:space="preserve"> </w:t>
      </w:r>
      <w:r>
        <w:t>to</w:t>
      </w:r>
      <w:r>
        <w:rPr>
          <w:spacing w:val="18"/>
        </w:rPr>
        <w:t xml:space="preserve"> </w:t>
      </w:r>
      <w:r>
        <w:t>all</w:t>
      </w:r>
      <w:r>
        <w:rPr>
          <w:spacing w:val="19"/>
        </w:rPr>
        <w:t xml:space="preserve"> </w:t>
      </w:r>
      <w:r>
        <w:t>that</w:t>
      </w:r>
      <w:r>
        <w:rPr>
          <w:spacing w:val="19"/>
        </w:rPr>
        <w:t xml:space="preserve"> </w:t>
      </w:r>
      <w:r>
        <w:t>the</w:t>
      </w:r>
      <w:r>
        <w:rPr>
          <w:spacing w:val="19"/>
        </w:rPr>
        <w:t xml:space="preserve"> </w:t>
      </w:r>
      <w:r>
        <w:t>school</w:t>
      </w:r>
      <w:r>
        <w:rPr>
          <w:spacing w:val="19"/>
        </w:rPr>
        <w:t xml:space="preserve"> </w:t>
      </w:r>
      <w:r>
        <w:t>has</w:t>
      </w:r>
      <w:r>
        <w:rPr>
          <w:spacing w:val="18"/>
        </w:rPr>
        <w:t xml:space="preserve"> </w:t>
      </w:r>
      <w:r>
        <w:t>to</w:t>
      </w:r>
      <w:r>
        <w:rPr>
          <w:spacing w:val="18"/>
        </w:rPr>
        <w:t xml:space="preserve"> </w:t>
      </w:r>
      <w:r>
        <w:t>offer.</w:t>
      </w:r>
      <w:r>
        <w:rPr>
          <w:spacing w:val="37"/>
        </w:rPr>
        <w:t xml:space="preserve"> </w:t>
      </w:r>
      <w:r>
        <w:t>As</w:t>
      </w:r>
      <w:r>
        <w:rPr>
          <w:spacing w:val="18"/>
        </w:rPr>
        <w:t xml:space="preserve"> </w:t>
      </w:r>
      <w:r>
        <w:t>a</w:t>
      </w:r>
      <w:r>
        <w:rPr>
          <w:spacing w:val="19"/>
        </w:rPr>
        <w:t xml:space="preserve"> </w:t>
      </w:r>
      <w:r>
        <w:t>school,</w:t>
      </w:r>
      <w:r>
        <w:rPr>
          <w:spacing w:val="19"/>
        </w:rPr>
        <w:t xml:space="preserve"> </w:t>
      </w:r>
      <w:r>
        <w:t>we</w:t>
      </w:r>
      <w:r>
        <w:rPr>
          <w:spacing w:val="19"/>
        </w:rPr>
        <w:t xml:space="preserve"> </w:t>
      </w:r>
      <w:r>
        <w:t xml:space="preserve">will encourage </w:t>
      </w:r>
      <w:r w:rsidR="0003422B">
        <w:t>P</w:t>
      </w:r>
      <w:r>
        <w:t xml:space="preserve">arents and </w:t>
      </w:r>
      <w:r w:rsidR="0003422B">
        <w:t>C</w:t>
      </w:r>
      <w:r>
        <w:t>arers to ensure that their child achieves maximum possible</w:t>
      </w:r>
      <w:r>
        <w:rPr>
          <w:spacing w:val="9"/>
        </w:rPr>
        <w:t xml:space="preserve"> </w:t>
      </w:r>
      <w:r>
        <w:t>attendance</w:t>
      </w:r>
      <w:r>
        <w:rPr>
          <w:w w:val="99"/>
        </w:rPr>
        <w:t xml:space="preserve"> </w:t>
      </w:r>
      <w:r>
        <w:t xml:space="preserve">and that any problems that prevent this are identified and acted on promptly. As </w:t>
      </w:r>
      <w:r w:rsidR="0058214C">
        <w:t>Parents/Carers</w:t>
      </w:r>
      <w:r>
        <w:t>, it</w:t>
      </w:r>
      <w:r>
        <w:rPr>
          <w:spacing w:val="39"/>
        </w:rPr>
        <w:t xml:space="preserve"> </w:t>
      </w:r>
      <w:r>
        <w:t>is their responsibility to ensure that their children arrive at school and return home</w:t>
      </w:r>
      <w:r w:rsidR="00E93E9F">
        <w:t xml:space="preserve"> </w:t>
      </w:r>
      <w:r>
        <w:rPr>
          <w:spacing w:val="-35"/>
        </w:rPr>
        <w:t xml:space="preserve"> </w:t>
      </w:r>
      <w:r>
        <w:t>safely.</w:t>
      </w:r>
    </w:p>
    <w:p w14:paraId="041D7779" w14:textId="77777777" w:rsidR="00397C5D" w:rsidRDefault="00397C5D" w:rsidP="00397C5D">
      <w:pPr>
        <w:pStyle w:val="BodyText"/>
        <w:spacing w:before="1"/>
        <w:ind w:left="0" w:firstLine="0"/>
        <w:jc w:val="both"/>
      </w:pPr>
    </w:p>
    <w:p w14:paraId="2940D2C8" w14:textId="76BB223D" w:rsidR="00615D02" w:rsidRPr="00EE3F30" w:rsidRDefault="00397C5D" w:rsidP="00397C5D">
      <w:pPr>
        <w:pStyle w:val="BodyText"/>
        <w:spacing w:before="1"/>
        <w:ind w:left="0" w:firstLine="0"/>
        <w:jc w:val="both"/>
        <w:rPr>
          <w:color w:val="002760"/>
        </w:rPr>
      </w:pPr>
      <w:r>
        <w:rPr>
          <w:b/>
          <w:color w:val="002760"/>
        </w:rPr>
        <w:t>Expectations</w:t>
      </w:r>
    </w:p>
    <w:p w14:paraId="36E2F934" w14:textId="77777777" w:rsidR="001C36C0" w:rsidRPr="00EE3F30" w:rsidRDefault="001C36C0" w:rsidP="001E38F9">
      <w:pPr>
        <w:pStyle w:val="Heading2"/>
        <w:ind w:left="0"/>
        <w:jc w:val="both"/>
        <w:rPr>
          <w:b w:val="0"/>
          <w:bCs w:val="0"/>
          <w:color w:val="002760"/>
        </w:rPr>
      </w:pPr>
    </w:p>
    <w:p w14:paraId="3C7F22B9" w14:textId="23705BD7" w:rsidR="00615D02" w:rsidRPr="00EE3F30" w:rsidRDefault="000B6B87" w:rsidP="001E38F9">
      <w:pPr>
        <w:spacing w:line="292" w:lineRule="exact"/>
        <w:jc w:val="both"/>
        <w:rPr>
          <w:rFonts w:ascii="Calibri"/>
          <w:b/>
          <w:color w:val="002760"/>
          <w:sz w:val="24"/>
        </w:rPr>
      </w:pPr>
      <w:bookmarkStart w:id="4" w:name="We_expect_that_all_pupils_will:"/>
      <w:bookmarkEnd w:id="4"/>
      <w:r w:rsidRPr="00EE3F30">
        <w:rPr>
          <w:rFonts w:ascii="Calibri"/>
          <w:b/>
          <w:color w:val="002760"/>
          <w:sz w:val="24"/>
        </w:rPr>
        <w:t xml:space="preserve">We expect that all </w:t>
      </w:r>
      <w:r w:rsidR="00DD26AA" w:rsidRPr="00EE3F30">
        <w:rPr>
          <w:rFonts w:ascii="Calibri"/>
          <w:b/>
          <w:color w:val="002760"/>
          <w:sz w:val="24"/>
        </w:rPr>
        <w:t>P</w:t>
      </w:r>
      <w:r w:rsidRPr="00EE3F30">
        <w:rPr>
          <w:rFonts w:ascii="Calibri"/>
          <w:b/>
          <w:color w:val="002760"/>
          <w:sz w:val="24"/>
        </w:rPr>
        <w:t>upils</w:t>
      </w:r>
      <w:r w:rsidRPr="00EE3F30">
        <w:rPr>
          <w:rFonts w:ascii="Calibri"/>
          <w:b/>
          <w:color w:val="002760"/>
          <w:spacing w:val="-16"/>
          <w:sz w:val="24"/>
        </w:rPr>
        <w:t xml:space="preserve"> </w:t>
      </w:r>
      <w:r w:rsidRPr="00EE3F30">
        <w:rPr>
          <w:rFonts w:ascii="Calibri"/>
          <w:b/>
          <w:color w:val="002760"/>
          <w:sz w:val="24"/>
        </w:rPr>
        <w:t>will:</w:t>
      </w:r>
    </w:p>
    <w:p w14:paraId="7463DD15" w14:textId="77777777" w:rsidR="001C36C0" w:rsidRDefault="001C36C0" w:rsidP="001E38F9">
      <w:pPr>
        <w:spacing w:line="292" w:lineRule="exact"/>
        <w:jc w:val="both"/>
        <w:rPr>
          <w:rFonts w:ascii="Calibri" w:eastAsia="Calibri" w:hAnsi="Calibri" w:cs="Calibri"/>
          <w:sz w:val="24"/>
          <w:szCs w:val="24"/>
        </w:rPr>
      </w:pPr>
    </w:p>
    <w:p w14:paraId="36257294" w14:textId="28DAD2C8" w:rsidR="00615D02" w:rsidRPr="00DD26AA" w:rsidRDefault="0003422B" w:rsidP="001E38F9">
      <w:pPr>
        <w:pStyle w:val="ListParagraph"/>
        <w:numPr>
          <w:ilvl w:val="0"/>
          <w:numId w:val="20"/>
        </w:numPr>
        <w:tabs>
          <w:tab w:val="left" w:pos="820"/>
        </w:tabs>
        <w:spacing w:line="305" w:lineRule="exact"/>
        <w:jc w:val="both"/>
        <w:rPr>
          <w:rFonts w:ascii="Calibri" w:eastAsia="Calibri" w:hAnsi="Calibri" w:cs="Calibri"/>
          <w:sz w:val="24"/>
          <w:szCs w:val="24"/>
        </w:rPr>
      </w:pPr>
      <w:r w:rsidRPr="00DD26AA">
        <w:rPr>
          <w:rFonts w:ascii="Calibri"/>
          <w:sz w:val="24"/>
        </w:rPr>
        <w:t>A</w:t>
      </w:r>
      <w:r w:rsidR="000B6B87" w:rsidRPr="00DD26AA">
        <w:rPr>
          <w:rFonts w:ascii="Calibri"/>
          <w:sz w:val="24"/>
        </w:rPr>
        <w:t>ttend school every</w:t>
      </w:r>
      <w:r w:rsidR="000B6B87" w:rsidRPr="00DD26AA">
        <w:rPr>
          <w:rFonts w:ascii="Calibri"/>
          <w:spacing w:val="-3"/>
          <w:sz w:val="24"/>
        </w:rPr>
        <w:t xml:space="preserve"> </w:t>
      </w:r>
      <w:r w:rsidR="000B6B87" w:rsidRPr="00DD26AA">
        <w:rPr>
          <w:rFonts w:ascii="Calibri"/>
          <w:sz w:val="24"/>
        </w:rPr>
        <w:t>day</w:t>
      </w:r>
      <w:r w:rsidR="00573BE5" w:rsidRPr="00DD26AA">
        <w:rPr>
          <w:rFonts w:ascii="Calibri"/>
          <w:sz w:val="24"/>
        </w:rPr>
        <w:t>;</w:t>
      </w:r>
    </w:p>
    <w:p w14:paraId="726788FF" w14:textId="77777777" w:rsidR="001E38F9" w:rsidRDefault="0003422B" w:rsidP="001E38F9">
      <w:pPr>
        <w:pStyle w:val="ListParagraph"/>
        <w:numPr>
          <w:ilvl w:val="0"/>
          <w:numId w:val="20"/>
        </w:numPr>
        <w:tabs>
          <w:tab w:val="left" w:pos="820"/>
        </w:tabs>
        <w:jc w:val="both"/>
        <w:rPr>
          <w:rFonts w:ascii="Calibri" w:eastAsia="Calibri" w:hAnsi="Calibri" w:cs="Calibri"/>
          <w:sz w:val="24"/>
          <w:szCs w:val="24"/>
        </w:rPr>
      </w:pPr>
      <w:r w:rsidRPr="00DD26AA">
        <w:rPr>
          <w:rFonts w:ascii="Calibri"/>
          <w:sz w:val="24"/>
        </w:rPr>
        <w:t>A</w:t>
      </w:r>
      <w:r w:rsidR="000B6B87" w:rsidRPr="00DD26AA">
        <w:rPr>
          <w:rFonts w:ascii="Calibri"/>
          <w:sz w:val="24"/>
        </w:rPr>
        <w:t>ttend school</w:t>
      </w:r>
      <w:r w:rsidR="000B6B87" w:rsidRPr="00DD26AA">
        <w:rPr>
          <w:rFonts w:ascii="Calibri"/>
          <w:spacing w:val="-3"/>
          <w:sz w:val="24"/>
        </w:rPr>
        <w:t xml:space="preserve"> </w:t>
      </w:r>
      <w:r w:rsidR="000B6B87" w:rsidRPr="00DD26AA">
        <w:rPr>
          <w:rFonts w:ascii="Calibri"/>
          <w:sz w:val="24"/>
        </w:rPr>
        <w:t>punctually</w:t>
      </w:r>
      <w:r w:rsidR="00573BE5" w:rsidRPr="00DD26AA">
        <w:rPr>
          <w:rFonts w:ascii="Calibri"/>
          <w:sz w:val="24"/>
        </w:rPr>
        <w:t>;</w:t>
      </w:r>
    </w:p>
    <w:p w14:paraId="52DD664D" w14:textId="77777777" w:rsidR="001E38F9" w:rsidRDefault="0003422B" w:rsidP="001E38F9">
      <w:pPr>
        <w:pStyle w:val="ListParagraph"/>
        <w:numPr>
          <w:ilvl w:val="0"/>
          <w:numId w:val="20"/>
        </w:numPr>
        <w:tabs>
          <w:tab w:val="left" w:pos="820"/>
        </w:tabs>
        <w:jc w:val="both"/>
        <w:rPr>
          <w:rFonts w:ascii="Calibri" w:eastAsia="Calibri" w:hAnsi="Calibri" w:cs="Calibri"/>
          <w:sz w:val="24"/>
          <w:szCs w:val="24"/>
        </w:rPr>
      </w:pPr>
      <w:r w:rsidRPr="001E38F9">
        <w:rPr>
          <w:rFonts w:ascii="Calibri"/>
          <w:sz w:val="24"/>
        </w:rPr>
        <w:t>A</w:t>
      </w:r>
      <w:r w:rsidR="000B6B87" w:rsidRPr="001E38F9">
        <w:rPr>
          <w:rFonts w:ascii="Calibri"/>
          <w:sz w:val="24"/>
        </w:rPr>
        <w:t>ttend appropriately prepared for the</w:t>
      </w:r>
      <w:r w:rsidR="000B6B87" w:rsidRPr="001E38F9">
        <w:rPr>
          <w:rFonts w:ascii="Calibri"/>
          <w:spacing w:val="-3"/>
          <w:sz w:val="24"/>
        </w:rPr>
        <w:t xml:space="preserve"> </w:t>
      </w:r>
      <w:r w:rsidR="000B6B87" w:rsidRPr="001E38F9">
        <w:rPr>
          <w:rFonts w:ascii="Calibri"/>
          <w:sz w:val="24"/>
        </w:rPr>
        <w:t>day</w:t>
      </w:r>
      <w:r w:rsidR="00DD26AA" w:rsidRPr="001E38F9">
        <w:rPr>
          <w:rFonts w:ascii="Calibri"/>
          <w:sz w:val="24"/>
        </w:rPr>
        <w:t xml:space="preserve">; </w:t>
      </w:r>
    </w:p>
    <w:p w14:paraId="0C3BE1CB" w14:textId="264C2969" w:rsidR="00615D02" w:rsidRPr="001E38F9" w:rsidRDefault="0003422B" w:rsidP="001E38F9">
      <w:pPr>
        <w:pStyle w:val="ListParagraph"/>
        <w:numPr>
          <w:ilvl w:val="0"/>
          <w:numId w:val="20"/>
        </w:numPr>
        <w:tabs>
          <w:tab w:val="left" w:pos="820"/>
        </w:tabs>
        <w:jc w:val="both"/>
        <w:rPr>
          <w:rFonts w:ascii="Calibri" w:eastAsia="Calibri" w:hAnsi="Calibri" w:cs="Calibri"/>
          <w:sz w:val="24"/>
          <w:szCs w:val="24"/>
        </w:rPr>
      </w:pPr>
      <w:r w:rsidRPr="001E38F9">
        <w:rPr>
          <w:rFonts w:ascii="Calibri"/>
          <w:sz w:val="24"/>
        </w:rPr>
        <w:t>D</w:t>
      </w:r>
      <w:r w:rsidR="000B6B87" w:rsidRPr="001E38F9">
        <w:rPr>
          <w:rFonts w:ascii="Calibri"/>
          <w:sz w:val="24"/>
        </w:rPr>
        <w:t>iscuss</w:t>
      </w:r>
      <w:r w:rsidR="000B6B87" w:rsidRPr="001E38F9">
        <w:rPr>
          <w:rFonts w:ascii="Calibri"/>
          <w:spacing w:val="13"/>
          <w:sz w:val="24"/>
        </w:rPr>
        <w:t xml:space="preserve"> </w:t>
      </w:r>
      <w:r w:rsidR="000B6B87" w:rsidRPr="001E38F9">
        <w:rPr>
          <w:rFonts w:ascii="Calibri"/>
          <w:sz w:val="24"/>
        </w:rPr>
        <w:t>promptly</w:t>
      </w:r>
      <w:r w:rsidR="000B6B87" w:rsidRPr="001E38F9">
        <w:rPr>
          <w:rFonts w:ascii="Calibri"/>
          <w:spacing w:val="13"/>
          <w:sz w:val="24"/>
        </w:rPr>
        <w:t xml:space="preserve"> </w:t>
      </w:r>
      <w:r w:rsidR="000B6B87" w:rsidRPr="001E38F9">
        <w:rPr>
          <w:rFonts w:ascii="Calibri"/>
          <w:sz w:val="24"/>
        </w:rPr>
        <w:t>with</w:t>
      </w:r>
      <w:r w:rsidR="000B6B87" w:rsidRPr="001E38F9">
        <w:rPr>
          <w:rFonts w:ascii="Calibri"/>
          <w:spacing w:val="13"/>
          <w:sz w:val="24"/>
        </w:rPr>
        <w:t xml:space="preserve"> </w:t>
      </w:r>
      <w:r w:rsidR="000B6B87" w:rsidRPr="001E38F9">
        <w:rPr>
          <w:rFonts w:ascii="Calibri"/>
          <w:sz w:val="24"/>
        </w:rPr>
        <w:t>their</w:t>
      </w:r>
      <w:r w:rsidR="000B6B87" w:rsidRPr="001E38F9">
        <w:rPr>
          <w:rFonts w:ascii="Calibri"/>
          <w:spacing w:val="13"/>
          <w:sz w:val="24"/>
        </w:rPr>
        <w:t xml:space="preserve"> </w:t>
      </w:r>
      <w:r w:rsidR="000B6B87" w:rsidRPr="001E38F9">
        <w:rPr>
          <w:rFonts w:ascii="Calibri"/>
          <w:sz w:val="24"/>
        </w:rPr>
        <w:t>class</w:t>
      </w:r>
      <w:r w:rsidR="000B6B87" w:rsidRPr="001E38F9">
        <w:rPr>
          <w:rFonts w:ascii="Calibri"/>
          <w:spacing w:val="13"/>
          <w:sz w:val="24"/>
        </w:rPr>
        <w:t xml:space="preserve"> </w:t>
      </w:r>
      <w:r w:rsidR="000B6B87" w:rsidRPr="001E38F9">
        <w:rPr>
          <w:rFonts w:ascii="Calibri"/>
          <w:sz w:val="24"/>
        </w:rPr>
        <w:t>teacher</w:t>
      </w:r>
      <w:r w:rsidR="000B6B87" w:rsidRPr="001E38F9">
        <w:rPr>
          <w:rFonts w:ascii="Calibri"/>
          <w:spacing w:val="13"/>
          <w:sz w:val="24"/>
        </w:rPr>
        <w:t xml:space="preserve"> </w:t>
      </w:r>
      <w:r w:rsidR="000B6B87" w:rsidRPr="001E38F9">
        <w:rPr>
          <w:rFonts w:ascii="Calibri"/>
          <w:sz w:val="24"/>
        </w:rPr>
        <w:t>or</w:t>
      </w:r>
      <w:r w:rsidR="000B6B87" w:rsidRPr="001E38F9">
        <w:rPr>
          <w:rFonts w:ascii="Calibri"/>
          <w:spacing w:val="13"/>
          <w:sz w:val="24"/>
        </w:rPr>
        <w:t xml:space="preserve"> </w:t>
      </w:r>
      <w:r w:rsidR="00DD26AA" w:rsidRPr="001E38F9">
        <w:rPr>
          <w:rFonts w:ascii="Calibri"/>
          <w:spacing w:val="13"/>
          <w:sz w:val="24"/>
        </w:rPr>
        <w:t xml:space="preserve">a member of the </w:t>
      </w:r>
      <w:r w:rsidR="00EE4B5E" w:rsidRPr="001E38F9">
        <w:rPr>
          <w:rFonts w:ascii="Calibri"/>
          <w:sz w:val="24"/>
        </w:rPr>
        <w:t xml:space="preserve">Pupil Participation Team of </w:t>
      </w:r>
      <w:r w:rsidR="000B6B87" w:rsidRPr="001E38F9">
        <w:rPr>
          <w:rFonts w:ascii="Calibri"/>
          <w:sz w:val="24"/>
        </w:rPr>
        <w:t>any</w:t>
      </w:r>
      <w:r w:rsidR="000B6B87" w:rsidRPr="001E38F9">
        <w:rPr>
          <w:rFonts w:ascii="Calibri"/>
          <w:spacing w:val="13"/>
          <w:sz w:val="24"/>
        </w:rPr>
        <w:t xml:space="preserve"> </w:t>
      </w:r>
      <w:r w:rsidR="000B6B87" w:rsidRPr="001E38F9">
        <w:rPr>
          <w:rFonts w:ascii="Calibri"/>
          <w:sz w:val="24"/>
        </w:rPr>
        <w:t>problems</w:t>
      </w:r>
      <w:r w:rsidR="000B6B87" w:rsidRPr="001E38F9">
        <w:rPr>
          <w:rFonts w:ascii="Calibri"/>
          <w:spacing w:val="13"/>
          <w:sz w:val="24"/>
        </w:rPr>
        <w:t xml:space="preserve"> </w:t>
      </w:r>
      <w:r w:rsidR="000B6B87" w:rsidRPr="001E38F9">
        <w:rPr>
          <w:rFonts w:ascii="Calibri"/>
          <w:sz w:val="24"/>
        </w:rPr>
        <w:t>that</w:t>
      </w:r>
      <w:r w:rsidR="000B6B87" w:rsidRPr="001E38F9">
        <w:rPr>
          <w:rFonts w:ascii="Calibri"/>
          <w:spacing w:val="13"/>
          <w:sz w:val="24"/>
        </w:rPr>
        <w:t xml:space="preserve"> </w:t>
      </w:r>
      <w:r w:rsidR="000B6B87" w:rsidRPr="001E38F9">
        <w:rPr>
          <w:rFonts w:ascii="Calibri"/>
          <w:sz w:val="24"/>
        </w:rPr>
        <w:t>may</w:t>
      </w:r>
      <w:r w:rsidR="000B6B87" w:rsidRPr="001E38F9">
        <w:rPr>
          <w:rFonts w:ascii="Calibri"/>
          <w:spacing w:val="13"/>
          <w:sz w:val="24"/>
        </w:rPr>
        <w:t xml:space="preserve"> </w:t>
      </w:r>
      <w:r w:rsidR="000B6B87" w:rsidRPr="001E38F9">
        <w:rPr>
          <w:rFonts w:ascii="Calibri"/>
          <w:sz w:val="24"/>
        </w:rPr>
        <w:t>affect</w:t>
      </w:r>
      <w:r w:rsidR="000B6B87" w:rsidRPr="001E38F9">
        <w:rPr>
          <w:rFonts w:ascii="Calibri"/>
          <w:w w:val="99"/>
          <w:sz w:val="24"/>
        </w:rPr>
        <w:t xml:space="preserve"> </w:t>
      </w:r>
      <w:r w:rsidR="000B6B87" w:rsidRPr="001E38F9">
        <w:rPr>
          <w:rFonts w:ascii="Calibri"/>
          <w:sz w:val="24"/>
        </w:rPr>
        <w:t>their school</w:t>
      </w:r>
      <w:r w:rsidR="000B6B87" w:rsidRPr="001E38F9">
        <w:rPr>
          <w:rFonts w:ascii="Calibri"/>
          <w:spacing w:val="-2"/>
          <w:sz w:val="24"/>
        </w:rPr>
        <w:t xml:space="preserve"> </w:t>
      </w:r>
      <w:r w:rsidR="000B6B87" w:rsidRPr="001E38F9">
        <w:rPr>
          <w:rFonts w:ascii="Calibri"/>
          <w:sz w:val="24"/>
        </w:rPr>
        <w:t>attendance.</w:t>
      </w:r>
    </w:p>
    <w:p w14:paraId="7051DE3E" w14:textId="77777777" w:rsidR="00615D02" w:rsidRDefault="00615D02" w:rsidP="001E38F9">
      <w:pPr>
        <w:spacing w:before="12"/>
        <w:jc w:val="both"/>
        <w:rPr>
          <w:rFonts w:ascii="Calibri" w:eastAsia="Calibri" w:hAnsi="Calibri" w:cs="Calibri"/>
          <w:sz w:val="23"/>
          <w:szCs w:val="23"/>
        </w:rPr>
      </w:pPr>
    </w:p>
    <w:p w14:paraId="0FC7E4E4" w14:textId="73C07AEB" w:rsidR="00615D02" w:rsidRPr="00EE3F30" w:rsidRDefault="000B6B87" w:rsidP="001E38F9">
      <w:pPr>
        <w:jc w:val="both"/>
        <w:rPr>
          <w:b/>
          <w:color w:val="002760"/>
          <w:sz w:val="24"/>
          <w:szCs w:val="24"/>
        </w:rPr>
      </w:pPr>
      <w:bookmarkStart w:id="5" w:name="We_expect_that_all_parents/carers_will:"/>
      <w:bookmarkEnd w:id="5"/>
      <w:r w:rsidRPr="00EE3F30">
        <w:rPr>
          <w:b/>
          <w:color w:val="002760"/>
          <w:sz w:val="24"/>
          <w:szCs w:val="24"/>
        </w:rPr>
        <w:t xml:space="preserve">We expect that all </w:t>
      </w:r>
      <w:r w:rsidR="00DD26AA" w:rsidRPr="00EE3F30">
        <w:rPr>
          <w:b/>
          <w:color w:val="002760"/>
          <w:sz w:val="24"/>
          <w:szCs w:val="24"/>
        </w:rPr>
        <w:t>P</w:t>
      </w:r>
      <w:r w:rsidRPr="00EE3F30">
        <w:rPr>
          <w:b/>
          <w:color w:val="002760"/>
          <w:sz w:val="24"/>
          <w:szCs w:val="24"/>
        </w:rPr>
        <w:t>arents/</w:t>
      </w:r>
      <w:r w:rsidR="00DD26AA" w:rsidRPr="00EE3F30">
        <w:rPr>
          <w:b/>
          <w:color w:val="002760"/>
          <w:sz w:val="24"/>
          <w:szCs w:val="24"/>
        </w:rPr>
        <w:t>C</w:t>
      </w:r>
      <w:r w:rsidRPr="00EE3F30">
        <w:rPr>
          <w:b/>
          <w:color w:val="002760"/>
          <w:sz w:val="24"/>
          <w:szCs w:val="24"/>
        </w:rPr>
        <w:t>arers</w:t>
      </w:r>
      <w:r w:rsidRPr="00EE3F30">
        <w:rPr>
          <w:b/>
          <w:color w:val="002760"/>
          <w:spacing w:val="-19"/>
          <w:sz w:val="24"/>
          <w:szCs w:val="24"/>
        </w:rPr>
        <w:t xml:space="preserve"> </w:t>
      </w:r>
      <w:r w:rsidRPr="00EE3F30">
        <w:rPr>
          <w:b/>
          <w:color w:val="002760"/>
          <w:sz w:val="24"/>
          <w:szCs w:val="24"/>
        </w:rPr>
        <w:t>will:</w:t>
      </w:r>
    </w:p>
    <w:p w14:paraId="02A4B5C1" w14:textId="77777777" w:rsidR="001C36C0" w:rsidRPr="001C36C0" w:rsidRDefault="001C36C0" w:rsidP="001E38F9">
      <w:pPr>
        <w:jc w:val="both"/>
        <w:rPr>
          <w:b/>
          <w:bCs/>
          <w:sz w:val="24"/>
          <w:szCs w:val="24"/>
        </w:rPr>
      </w:pPr>
    </w:p>
    <w:p w14:paraId="2B9699F1" w14:textId="25232CD2" w:rsidR="001E38F9" w:rsidRDefault="0003422B" w:rsidP="001E38F9">
      <w:pPr>
        <w:pStyle w:val="ListParagraph"/>
        <w:numPr>
          <w:ilvl w:val="0"/>
          <w:numId w:val="21"/>
        </w:numPr>
        <w:tabs>
          <w:tab w:val="left" w:pos="820"/>
        </w:tabs>
        <w:spacing w:line="305" w:lineRule="exact"/>
        <w:jc w:val="both"/>
        <w:rPr>
          <w:rFonts w:ascii="Calibri" w:eastAsia="Calibri" w:hAnsi="Calibri" w:cs="Calibri"/>
          <w:sz w:val="24"/>
          <w:szCs w:val="24"/>
        </w:rPr>
      </w:pPr>
      <w:r>
        <w:rPr>
          <w:rFonts w:ascii="Calibri"/>
          <w:sz w:val="24"/>
        </w:rPr>
        <w:t>E</w:t>
      </w:r>
      <w:r w:rsidR="000B6B87">
        <w:rPr>
          <w:rFonts w:ascii="Calibri"/>
          <w:sz w:val="24"/>
        </w:rPr>
        <w:t xml:space="preserve">nsure </w:t>
      </w:r>
      <w:r w:rsidR="00C80EC3">
        <w:rPr>
          <w:rFonts w:ascii="Calibri"/>
          <w:sz w:val="24"/>
        </w:rPr>
        <w:t xml:space="preserve">attendance </w:t>
      </w:r>
      <w:r w:rsidR="001640DF">
        <w:rPr>
          <w:rFonts w:ascii="Calibri"/>
          <w:sz w:val="24"/>
        </w:rPr>
        <w:t>in school is</w:t>
      </w:r>
      <w:r w:rsidR="00C80EC3">
        <w:rPr>
          <w:rFonts w:ascii="Calibri"/>
          <w:sz w:val="24"/>
        </w:rPr>
        <w:t xml:space="preserve"> </w:t>
      </w:r>
      <w:r w:rsidR="00C80EC3" w:rsidRPr="00AC00D1">
        <w:rPr>
          <w:rFonts w:ascii="Calibri"/>
          <w:sz w:val="24"/>
        </w:rPr>
        <w:t>9</w:t>
      </w:r>
      <w:r w:rsidR="00B2532F" w:rsidRPr="00AC00D1">
        <w:rPr>
          <w:rFonts w:ascii="Calibri"/>
          <w:sz w:val="24"/>
        </w:rPr>
        <w:t>5</w:t>
      </w:r>
      <w:r w:rsidR="00C80EC3" w:rsidRPr="00AC00D1">
        <w:rPr>
          <w:rFonts w:ascii="Calibri"/>
          <w:sz w:val="24"/>
        </w:rPr>
        <w:t>% or</w:t>
      </w:r>
      <w:r w:rsidR="00C80EC3">
        <w:rPr>
          <w:rFonts w:ascii="Calibri"/>
          <w:sz w:val="24"/>
        </w:rPr>
        <w:t xml:space="preserve"> above</w:t>
      </w:r>
      <w:r w:rsidR="001640DF">
        <w:rPr>
          <w:rFonts w:ascii="Calibri"/>
          <w:sz w:val="24"/>
        </w:rPr>
        <w:t xml:space="preserve">; </w:t>
      </w:r>
      <w:r w:rsidR="000B6B87">
        <w:rPr>
          <w:rFonts w:ascii="Calibri"/>
          <w:sz w:val="24"/>
        </w:rPr>
        <w:t>and be aware of their legal</w:t>
      </w:r>
      <w:r w:rsidR="000B6B87">
        <w:rPr>
          <w:rFonts w:ascii="Calibri"/>
          <w:spacing w:val="-13"/>
          <w:sz w:val="24"/>
        </w:rPr>
        <w:t xml:space="preserve"> </w:t>
      </w:r>
      <w:r w:rsidR="000B6B87">
        <w:rPr>
          <w:rFonts w:ascii="Calibri"/>
          <w:sz w:val="24"/>
        </w:rPr>
        <w:t>responsibilities;</w:t>
      </w:r>
    </w:p>
    <w:p w14:paraId="785900C6" w14:textId="77777777" w:rsidR="001E38F9" w:rsidRDefault="0003422B" w:rsidP="001E38F9">
      <w:pPr>
        <w:pStyle w:val="ListParagraph"/>
        <w:numPr>
          <w:ilvl w:val="0"/>
          <w:numId w:val="21"/>
        </w:numPr>
        <w:tabs>
          <w:tab w:val="left" w:pos="820"/>
        </w:tabs>
        <w:spacing w:line="305" w:lineRule="exact"/>
        <w:jc w:val="both"/>
        <w:rPr>
          <w:rFonts w:ascii="Calibri" w:eastAsia="Calibri" w:hAnsi="Calibri" w:cs="Calibri"/>
          <w:sz w:val="24"/>
          <w:szCs w:val="24"/>
        </w:rPr>
      </w:pPr>
      <w:r w:rsidRPr="001E38F9">
        <w:rPr>
          <w:rFonts w:ascii="Calibri"/>
          <w:sz w:val="24"/>
        </w:rPr>
        <w:t>E</w:t>
      </w:r>
      <w:r w:rsidR="000B6B87" w:rsidRPr="001E38F9">
        <w:rPr>
          <w:rFonts w:ascii="Calibri"/>
          <w:sz w:val="24"/>
        </w:rPr>
        <w:t>nsure that their child arrives at school punctually and prepared for the school</w:t>
      </w:r>
      <w:r w:rsidR="000B6B87" w:rsidRPr="001E38F9">
        <w:rPr>
          <w:rFonts w:ascii="Calibri"/>
          <w:spacing w:val="-21"/>
          <w:sz w:val="24"/>
        </w:rPr>
        <w:t xml:space="preserve"> </w:t>
      </w:r>
      <w:r w:rsidR="00B9320D" w:rsidRPr="001E38F9">
        <w:rPr>
          <w:rFonts w:ascii="Calibri"/>
          <w:spacing w:val="-21"/>
          <w:sz w:val="24"/>
        </w:rPr>
        <w:t>d</w:t>
      </w:r>
      <w:r w:rsidR="000B6B87" w:rsidRPr="001E38F9">
        <w:rPr>
          <w:rFonts w:ascii="Calibri"/>
          <w:sz w:val="24"/>
        </w:rPr>
        <w:t>ay;</w:t>
      </w:r>
    </w:p>
    <w:p w14:paraId="6AEA3A57" w14:textId="77777777" w:rsidR="001E38F9" w:rsidRDefault="0003422B" w:rsidP="001E38F9">
      <w:pPr>
        <w:pStyle w:val="ListParagraph"/>
        <w:numPr>
          <w:ilvl w:val="0"/>
          <w:numId w:val="21"/>
        </w:numPr>
        <w:tabs>
          <w:tab w:val="left" w:pos="820"/>
        </w:tabs>
        <w:spacing w:line="305" w:lineRule="exact"/>
        <w:jc w:val="both"/>
        <w:rPr>
          <w:rFonts w:ascii="Calibri" w:eastAsia="Calibri" w:hAnsi="Calibri" w:cs="Calibri"/>
          <w:sz w:val="24"/>
          <w:szCs w:val="24"/>
        </w:rPr>
      </w:pPr>
      <w:r w:rsidRPr="001E38F9">
        <w:rPr>
          <w:rFonts w:ascii="Calibri"/>
          <w:sz w:val="24"/>
        </w:rPr>
        <w:t>E</w:t>
      </w:r>
      <w:r w:rsidR="000B6B87" w:rsidRPr="001E38F9">
        <w:rPr>
          <w:rFonts w:ascii="Calibri"/>
          <w:sz w:val="24"/>
        </w:rPr>
        <w:t xml:space="preserve">nsure that they contact the school </w:t>
      </w:r>
      <w:r w:rsidR="000B6B87" w:rsidRPr="001E38F9">
        <w:rPr>
          <w:rFonts w:ascii="Calibri"/>
          <w:b/>
          <w:sz w:val="24"/>
        </w:rPr>
        <w:t xml:space="preserve">daily </w:t>
      </w:r>
      <w:r w:rsidR="000B6B87" w:rsidRPr="001E38F9">
        <w:rPr>
          <w:rFonts w:ascii="Calibri"/>
          <w:sz w:val="24"/>
        </w:rPr>
        <w:t>of absence or if known in advance,</w:t>
      </w:r>
      <w:r w:rsidR="000B6B87" w:rsidRPr="001E38F9">
        <w:rPr>
          <w:rFonts w:ascii="Calibri"/>
          <w:spacing w:val="41"/>
          <w:sz w:val="24"/>
        </w:rPr>
        <w:t xml:space="preserve"> </w:t>
      </w:r>
      <w:r w:rsidR="000B6B87" w:rsidRPr="001E38F9">
        <w:rPr>
          <w:rFonts w:ascii="Calibri"/>
          <w:sz w:val="24"/>
        </w:rPr>
        <w:t>whenever</w:t>
      </w:r>
      <w:r w:rsidR="000B6B87" w:rsidRPr="001E38F9">
        <w:rPr>
          <w:rFonts w:ascii="Calibri"/>
          <w:w w:val="99"/>
          <w:sz w:val="24"/>
        </w:rPr>
        <w:t xml:space="preserve"> </w:t>
      </w:r>
      <w:r w:rsidR="000B6B87" w:rsidRPr="001E38F9">
        <w:rPr>
          <w:rFonts w:ascii="Calibri"/>
          <w:sz w:val="24"/>
        </w:rPr>
        <w:t>their child is unable to attend</w:t>
      </w:r>
      <w:r w:rsidR="000B6B87" w:rsidRPr="001E38F9">
        <w:rPr>
          <w:rFonts w:ascii="Calibri"/>
          <w:spacing w:val="-6"/>
          <w:sz w:val="24"/>
        </w:rPr>
        <w:t xml:space="preserve"> </w:t>
      </w:r>
      <w:r w:rsidR="000B6B87" w:rsidRPr="001E38F9">
        <w:rPr>
          <w:rFonts w:ascii="Calibri"/>
          <w:sz w:val="24"/>
        </w:rPr>
        <w:t>school;</w:t>
      </w:r>
    </w:p>
    <w:p w14:paraId="49AA7838" w14:textId="77777777" w:rsidR="001E38F9" w:rsidRDefault="0003422B" w:rsidP="001E38F9">
      <w:pPr>
        <w:pStyle w:val="ListParagraph"/>
        <w:numPr>
          <w:ilvl w:val="0"/>
          <w:numId w:val="21"/>
        </w:numPr>
        <w:tabs>
          <w:tab w:val="left" w:pos="820"/>
        </w:tabs>
        <w:spacing w:line="305" w:lineRule="exact"/>
        <w:jc w:val="both"/>
        <w:rPr>
          <w:rFonts w:ascii="Calibri" w:eastAsia="Calibri" w:hAnsi="Calibri" w:cs="Calibri"/>
          <w:sz w:val="24"/>
          <w:szCs w:val="24"/>
        </w:rPr>
      </w:pPr>
      <w:r w:rsidRPr="001E38F9">
        <w:rPr>
          <w:rFonts w:ascii="Calibri"/>
          <w:sz w:val="24"/>
        </w:rPr>
        <w:t>C</w:t>
      </w:r>
      <w:r w:rsidR="000B6B87" w:rsidRPr="001E38F9">
        <w:rPr>
          <w:rFonts w:ascii="Calibri"/>
          <w:sz w:val="24"/>
        </w:rPr>
        <w:t>ontact</w:t>
      </w:r>
      <w:r w:rsidR="000B6B87" w:rsidRPr="001E38F9">
        <w:rPr>
          <w:rFonts w:ascii="Calibri"/>
          <w:spacing w:val="14"/>
          <w:sz w:val="24"/>
        </w:rPr>
        <w:t xml:space="preserve"> </w:t>
      </w:r>
      <w:r w:rsidR="000B6B87" w:rsidRPr="001E38F9">
        <w:rPr>
          <w:rFonts w:ascii="Calibri"/>
          <w:sz w:val="24"/>
        </w:rPr>
        <w:t>school</w:t>
      </w:r>
      <w:r w:rsidR="000B6B87" w:rsidRPr="001E38F9">
        <w:rPr>
          <w:rFonts w:ascii="Calibri"/>
          <w:spacing w:val="14"/>
          <w:sz w:val="24"/>
        </w:rPr>
        <w:t xml:space="preserve"> </w:t>
      </w:r>
      <w:r w:rsidR="000B6B87" w:rsidRPr="001E38F9">
        <w:rPr>
          <w:rFonts w:ascii="Calibri"/>
          <w:sz w:val="24"/>
        </w:rPr>
        <w:t>promptly</w:t>
      </w:r>
      <w:r w:rsidR="000B6B87" w:rsidRPr="001E38F9">
        <w:rPr>
          <w:rFonts w:ascii="Calibri"/>
          <w:spacing w:val="15"/>
          <w:sz w:val="24"/>
        </w:rPr>
        <w:t xml:space="preserve"> </w:t>
      </w:r>
      <w:r w:rsidR="000B6B87" w:rsidRPr="001E38F9">
        <w:rPr>
          <w:rFonts w:ascii="Calibri"/>
          <w:sz w:val="24"/>
        </w:rPr>
        <w:t>whenever</w:t>
      </w:r>
      <w:r w:rsidR="000B6B87" w:rsidRPr="001E38F9">
        <w:rPr>
          <w:rFonts w:ascii="Calibri"/>
          <w:spacing w:val="14"/>
          <w:sz w:val="24"/>
        </w:rPr>
        <w:t xml:space="preserve"> </w:t>
      </w:r>
      <w:r w:rsidR="000B6B87" w:rsidRPr="001E38F9">
        <w:rPr>
          <w:rFonts w:ascii="Calibri"/>
          <w:sz w:val="24"/>
        </w:rPr>
        <w:t>any</w:t>
      </w:r>
      <w:r w:rsidR="000B6B87" w:rsidRPr="001E38F9">
        <w:rPr>
          <w:rFonts w:ascii="Calibri"/>
          <w:spacing w:val="15"/>
          <w:sz w:val="24"/>
        </w:rPr>
        <w:t xml:space="preserve"> </w:t>
      </w:r>
      <w:r w:rsidR="000B6B87" w:rsidRPr="001E38F9">
        <w:rPr>
          <w:rFonts w:ascii="Calibri"/>
          <w:sz w:val="24"/>
        </w:rPr>
        <w:t>problem</w:t>
      </w:r>
      <w:r w:rsidR="000B6B87" w:rsidRPr="001E38F9">
        <w:rPr>
          <w:rFonts w:ascii="Calibri"/>
          <w:spacing w:val="15"/>
          <w:sz w:val="24"/>
        </w:rPr>
        <w:t xml:space="preserve"> </w:t>
      </w:r>
      <w:r w:rsidR="000B6B87" w:rsidRPr="001E38F9">
        <w:rPr>
          <w:rFonts w:ascii="Calibri"/>
          <w:sz w:val="24"/>
        </w:rPr>
        <w:t>occurs</w:t>
      </w:r>
      <w:r w:rsidR="000B6B87" w:rsidRPr="001E38F9">
        <w:rPr>
          <w:rFonts w:ascii="Calibri"/>
          <w:spacing w:val="14"/>
          <w:sz w:val="24"/>
        </w:rPr>
        <w:t xml:space="preserve"> </w:t>
      </w:r>
      <w:r w:rsidR="000B6B87" w:rsidRPr="001E38F9">
        <w:rPr>
          <w:rFonts w:ascii="Calibri"/>
          <w:sz w:val="24"/>
        </w:rPr>
        <w:t>that</w:t>
      </w:r>
      <w:r w:rsidR="000B6B87" w:rsidRPr="001E38F9">
        <w:rPr>
          <w:rFonts w:ascii="Calibri"/>
          <w:spacing w:val="14"/>
          <w:sz w:val="24"/>
        </w:rPr>
        <w:t xml:space="preserve"> </w:t>
      </w:r>
      <w:r w:rsidR="000B6B87" w:rsidRPr="001E38F9">
        <w:rPr>
          <w:rFonts w:ascii="Calibri"/>
          <w:sz w:val="24"/>
        </w:rPr>
        <w:t>may</w:t>
      </w:r>
      <w:r w:rsidR="000B6B87" w:rsidRPr="001E38F9">
        <w:rPr>
          <w:rFonts w:ascii="Calibri"/>
          <w:spacing w:val="15"/>
          <w:sz w:val="24"/>
        </w:rPr>
        <w:t xml:space="preserve"> </w:t>
      </w:r>
      <w:r w:rsidR="000B6B87" w:rsidRPr="001E38F9">
        <w:rPr>
          <w:rFonts w:ascii="Calibri"/>
          <w:sz w:val="24"/>
        </w:rPr>
        <w:t>keep</w:t>
      </w:r>
      <w:r w:rsidR="000B6B87" w:rsidRPr="001E38F9">
        <w:rPr>
          <w:rFonts w:ascii="Calibri"/>
          <w:spacing w:val="14"/>
          <w:sz w:val="24"/>
        </w:rPr>
        <w:t xml:space="preserve"> </w:t>
      </w:r>
      <w:r w:rsidR="000B6B87" w:rsidRPr="001E38F9">
        <w:rPr>
          <w:rFonts w:ascii="Calibri"/>
          <w:sz w:val="24"/>
        </w:rPr>
        <w:t>their</w:t>
      </w:r>
      <w:r w:rsidR="000B6B87" w:rsidRPr="001E38F9">
        <w:rPr>
          <w:rFonts w:ascii="Calibri"/>
          <w:spacing w:val="15"/>
          <w:sz w:val="24"/>
        </w:rPr>
        <w:t xml:space="preserve"> </w:t>
      </w:r>
      <w:r w:rsidR="000B6B87" w:rsidRPr="001E38F9">
        <w:rPr>
          <w:rFonts w:ascii="Calibri"/>
          <w:sz w:val="24"/>
        </w:rPr>
        <w:t>child</w:t>
      </w:r>
      <w:r w:rsidR="000B6B87" w:rsidRPr="001E38F9">
        <w:rPr>
          <w:rFonts w:ascii="Calibri"/>
          <w:spacing w:val="14"/>
          <w:sz w:val="24"/>
        </w:rPr>
        <w:t xml:space="preserve"> </w:t>
      </w:r>
      <w:r w:rsidR="000B6B87" w:rsidRPr="001E38F9">
        <w:rPr>
          <w:rFonts w:ascii="Calibri"/>
          <w:sz w:val="24"/>
        </w:rPr>
        <w:t>away</w:t>
      </w:r>
      <w:r w:rsidR="000B6B87" w:rsidRPr="001E38F9">
        <w:rPr>
          <w:rFonts w:ascii="Calibri"/>
          <w:w w:val="99"/>
          <w:sz w:val="24"/>
        </w:rPr>
        <w:t xml:space="preserve"> </w:t>
      </w:r>
      <w:r w:rsidR="000B6B87" w:rsidRPr="001E38F9">
        <w:rPr>
          <w:rFonts w:ascii="Calibri"/>
          <w:sz w:val="24"/>
        </w:rPr>
        <w:t>from</w:t>
      </w:r>
      <w:r w:rsidR="000B6B87" w:rsidRPr="001E38F9">
        <w:rPr>
          <w:rFonts w:ascii="Calibri"/>
          <w:spacing w:val="-1"/>
          <w:sz w:val="24"/>
        </w:rPr>
        <w:t xml:space="preserve"> </w:t>
      </w:r>
      <w:r w:rsidR="000B6B87" w:rsidRPr="001E38F9">
        <w:rPr>
          <w:rFonts w:ascii="Calibri"/>
          <w:sz w:val="24"/>
        </w:rPr>
        <w:t>school;</w:t>
      </w:r>
    </w:p>
    <w:p w14:paraId="55712378" w14:textId="6AC2D97A" w:rsidR="001E38F9" w:rsidRDefault="0003422B" w:rsidP="001E38F9">
      <w:pPr>
        <w:pStyle w:val="ListParagraph"/>
        <w:numPr>
          <w:ilvl w:val="0"/>
          <w:numId w:val="21"/>
        </w:numPr>
        <w:tabs>
          <w:tab w:val="left" w:pos="820"/>
        </w:tabs>
        <w:spacing w:line="305" w:lineRule="exact"/>
        <w:jc w:val="both"/>
        <w:rPr>
          <w:rFonts w:ascii="Calibri" w:eastAsia="Calibri" w:hAnsi="Calibri" w:cs="Calibri"/>
          <w:sz w:val="24"/>
          <w:szCs w:val="24"/>
        </w:rPr>
      </w:pPr>
      <w:r w:rsidRPr="001E38F9">
        <w:rPr>
          <w:rFonts w:ascii="Calibri"/>
          <w:sz w:val="24"/>
        </w:rPr>
        <w:t>N</w:t>
      </w:r>
      <w:r w:rsidR="000B6B87" w:rsidRPr="001E38F9">
        <w:rPr>
          <w:rFonts w:ascii="Calibri"/>
          <w:sz w:val="24"/>
        </w:rPr>
        <w:t xml:space="preserve">otify the school of any home circumstances that might affect the </w:t>
      </w:r>
      <w:proofErr w:type="spellStart"/>
      <w:r w:rsidR="000B6B87" w:rsidRPr="001E38F9">
        <w:rPr>
          <w:rFonts w:ascii="Calibri"/>
          <w:sz w:val="24"/>
        </w:rPr>
        <w:t>behaviour</w:t>
      </w:r>
      <w:proofErr w:type="spellEnd"/>
      <w:r w:rsidR="000B6B87" w:rsidRPr="001E38F9">
        <w:rPr>
          <w:rFonts w:ascii="Calibri"/>
          <w:spacing w:val="14"/>
          <w:sz w:val="24"/>
        </w:rPr>
        <w:t xml:space="preserve"> </w:t>
      </w:r>
      <w:r w:rsidR="000B6B87" w:rsidRPr="001E38F9">
        <w:rPr>
          <w:rFonts w:ascii="Calibri"/>
          <w:sz w:val="24"/>
        </w:rPr>
        <w:t>and</w:t>
      </w:r>
      <w:r w:rsidR="000B6B87" w:rsidRPr="001E38F9">
        <w:rPr>
          <w:rFonts w:ascii="Calibri"/>
          <w:spacing w:val="-1"/>
          <w:sz w:val="24"/>
        </w:rPr>
        <w:t xml:space="preserve"> </w:t>
      </w:r>
      <w:r w:rsidR="000B6B87" w:rsidRPr="001E38F9">
        <w:rPr>
          <w:rFonts w:ascii="Calibri"/>
          <w:sz w:val="24"/>
        </w:rPr>
        <w:t>learning of their child,</w:t>
      </w:r>
      <w:r w:rsidR="000B6B87" w:rsidRPr="001E38F9">
        <w:rPr>
          <w:rFonts w:ascii="Calibri"/>
          <w:spacing w:val="-4"/>
          <w:sz w:val="24"/>
        </w:rPr>
        <w:t xml:space="preserve"> </w:t>
      </w:r>
      <w:r w:rsidR="000B6B87" w:rsidRPr="001E38F9">
        <w:rPr>
          <w:rFonts w:ascii="Calibri"/>
          <w:sz w:val="24"/>
        </w:rPr>
        <w:t>and</w:t>
      </w:r>
      <w:r w:rsidR="00FA01C5">
        <w:rPr>
          <w:rFonts w:ascii="Calibri"/>
          <w:sz w:val="24"/>
        </w:rPr>
        <w:t>;</w:t>
      </w:r>
    </w:p>
    <w:p w14:paraId="21C8957C" w14:textId="6C8E8800" w:rsidR="00397C5D" w:rsidRDefault="0003422B" w:rsidP="001E38F9">
      <w:pPr>
        <w:pStyle w:val="ListParagraph"/>
        <w:numPr>
          <w:ilvl w:val="0"/>
          <w:numId w:val="21"/>
        </w:numPr>
        <w:tabs>
          <w:tab w:val="left" w:pos="820"/>
        </w:tabs>
        <w:spacing w:line="305" w:lineRule="exact"/>
        <w:jc w:val="both"/>
        <w:rPr>
          <w:rFonts w:ascii="Calibri"/>
          <w:sz w:val="23"/>
        </w:rPr>
      </w:pPr>
      <w:r w:rsidRPr="001E38F9">
        <w:rPr>
          <w:rFonts w:ascii="Calibri"/>
          <w:sz w:val="24"/>
        </w:rPr>
        <w:t>N</w:t>
      </w:r>
      <w:r w:rsidR="000B6B87" w:rsidRPr="001E38F9">
        <w:rPr>
          <w:rFonts w:ascii="Calibri"/>
          <w:sz w:val="24"/>
        </w:rPr>
        <w:t xml:space="preserve">otify school immediately </w:t>
      </w:r>
      <w:r w:rsidR="000B6B87" w:rsidRPr="001E38F9">
        <w:rPr>
          <w:rFonts w:ascii="Calibri"/>
          <w:sz w:val="23"/>
        </w:rPr>
        <w:t>of any changes to contact</w:t>
      </w:r>
      <w:r w:rsidR="000B6B87" w:rsidRPr="001E38F9">
        <w:rPr>
          <w:rFonts w:ascii="Calibri"/>
          <w:spacing w:val="-7"/>
          <w:sz w:val="23"/>
        </w:rPr>
        <w:t xml:space="preserve"> </w:t>
      </w:r>
      <w:r w:rsidR="000B6B87" w:rsidRPr="001E38F9">
        <w:rPr>
          <w:rFonts w:ascii="Calibri"/>
          <w:sz w:val="23"/>
        </w:rPr>
        <w:t>details.</w:t>
      </w:r>
    </w:p>
    <w:p w14:paraId="33045240" w14:textId="77777777" w:rsidR="00397C5D" w:rsidRDefault="00397C5D">
      <w:pPr>
        <w:rPr>
          <w:rFonts w:ascii="Calibri"/>
          <w:sz w:val="23"/>
        </w:rPr>
      </w:pPr>
      <w:r>
        <w:rPr>
          <w:rFonts w:ascii="Calibri"/>
          <w:sz w:val="23"/>
        </w:rPr>
        <w:br w:type="page"/>
      </w:r>
    </w:p>
    <w:p w14:paraId="66B3D169" w14:textId="77777777" w:rsidR="00615D02" w:rsidRPr="00EE3F30" w:rsidRDefault="000B6B87" w:rsidP="001E38F9">
      <w:pPr>
        <w:pStyle w:val="Heading2"/>
        <w:spacing w:line="292" w:lineRule="exact"/>
        <w:ind w:left="0"/>
        <w:jc w:val="both"/>
        <w:rPr>
          <w:color w:val="002760"/>
        </w:rPr>
      </w:pPr>
      <w:bookmarkStart w:id="6" w:name="We_expect_that_the_school_will:"/>
      <w:bookmarkEnd w:id="6"/>
      <w:r w:rsidRPr="00EE3F30">
        <w:rPr>
          <w:color w:val="002760"/>
        </w:rPr>
        <w:lastRenderedPageBreak/>
        <w:t>We expect that the school</w:t>
      </w:r>
      <w:r w:rsidRPr="00EE3F30">
        <w:rPr>
          <w:color w:val="002760"/>
          <w:spacing w:val="-15"/>
        </w:rPr>
        <w:t xml:space="preserve"> </w:t>
      </w:r>
      <w:r w:rsidRPr="00EE3F30">
        <w:rPr>
          <w:color w:val="002760"/>
        </w:rPr>
        <w:t>will:</w:t>
      </w:r>
    </w:p>
    <w:p w14:paraId="1B75A41B" w14:textId="77777777" w:rsidR="001C36C0" w:rsidRDefault="001C36C0" w:rsidP="001E38F9">
      <w:pPr>
        <w:pStyle w:val="Heading2"/>
        <w:spacing w:line="292" w:lineRule="exact"/>
        <w:ind w:left="0"/>
        <w:jc w:val="both"/>
        <w:rPr>
          <w:b w:val="0"/>
          <w:bCs w:val="0"/>
        </w:rPr>
      </w:pPr>
    </w:p>
    <w:p w14:paraId="2D0F8609" w14:textId="77777777" w:rsidR="001E38F9" w:rsidRDefault="0003422B" w:rsidP="001E38F9">
      <w:pPr>
        <w:pStyle w:val="ListParagraph"/>
        <w:numPr>
          <w:ilvl w:val="0"/>
          <w:numId w:val="22"/>
        </w:numPr>
        <w:tabs>
          <w:tab w:val="left" w:pos="820"/>
        </w:tabs>
        <w:spacing w:line="305" w:lineRule="exact"/>
        <w:jc w:val="both"/>
        <w:rPr>
          <w:rFonts w:ascii="Calibri" w:eastAsia="Calibri" w:hAnsi="Calibri" w:cs="Calibri"/>
          <w:sz w:val="24"/>
          <w:szCs w:val="24"/>
        </w:rPr>
      </w:pPr>
      <w:r>
        <w:rPr>
          <w:rFonts w:ascii="Calibri"/>
          <w:sz w:val="24"/>
        </w:rPr>
        <w:t>P</w:t>
      </w:r>
      <w:r w:rsidR="000B6B87">
        <w:rPr>
          <w:rFonts w:ascii="Calibri"/>
          <w:sz w:val="24"/>
        </w:rPr>
        <w:t>rovide a welcoming</w:t>
      </w:r>
      <w:r w:rsidR="000B6B87">
        <w:rPr>
          <w:rFonts w:ascii="Calibri"/>
          <w:spacing w:val="-2"/>
          <w:sz w:val="24"/>
        </w:rPr>
        <w:t xml:space="preserve"> </w:t>
      </w:r>
      <w:r w:rsidR="000B6B87">
        <w:rPr>
          <w:rFonts w:ascii="Calibri"/>
          <w:sz w:val="24"/>
        </w:rPr>
        <w:t>atmosphere;</w:t>
      </w:r>
    </w:p>
    <w:p w14:paraId="4D804C46" w14:textId="77777777" w:rsidR="001E38F9" w:rsidRDefault="0003422B" w:rsidP="001E38F9">
      <w:pPr>
        <w:pStyle w:val="ListParagraph"/>
        <w:numPr>
          <w:ilvl w:val="0"/>
          <w:numId w:val="22"/>
        </w:numPr>
        <w:tabs>
          <w:tab w:val="left" w:pos="820"/>
        </w:tabs>
        <w:spacing w:line="305" w:lineRule="exact"/>
        <w:jc w:val="both"/>
        <w:rPr>
          <w:rFonts w:ascii="Calibri" w:eastAsia="Calibri" w:hAnsi="Calibri" w:cs="Calibri"/>
          <w:sz w:val="24"/>
          <w:szCs w:val="24"/>
        </w:rPr>
      </w:pPr>
      <w:r w:rsidRPr="001E38F9">
        <w:rPr>
          <w:rFonts w:ascii="Calibri"/>
          <w:sz w:val="24"/>
        </w:rPr>
        <w:t>P</w:t>
      </w:r>
      <w:r w:rsidR="000B6B87" w:rsidRPr="001E38F9">
        <w:rPr>
          <w:rFonts w:ascii="Calibri"/>
          <w:sz w:val="24"/>
        </w:rPr>
        <w:t>rovide a safe learning</w:t>
      </w:r>
      <w:r w:rsidR="000B6B87" w:rsidRPr="001E38F9">
        <w:rPr>
          <w:rFonts w:ascii="Calibri"/>
          <w:spacing w:val="-2"/>
          <w:sz w:val="24"/>
        </w:rPr>
        <w:t xml:space="preserve"> </w:t>
      </w:r>
      <w:r w:rsidR="000B6B87" w:rsidRPr="001E38F9">
        <w:rPr>
          <w:rFonts w:ascii="Calibri"/>
          <w:sz w:val="24"/>
        </w:rPr>
        <w:t>environment;</w:t>
      </w:r>
    </w:p>
    <w:p w14:paraId="4842C0C4" w14:textId="52676299" w:rsidR="001E38F9" w:rsidRDefault="0003422B" w:rsidP="001E38F9">
      <w:pPr>
        <w:pStyle w:val="ListParagraph"/>
        <w:numPr>
          <w:ilvl w:val="0"/>
          <w:numId w:val="22"/>
        </w:numPr>
        <w:tabs>
          <w:tab w:val="left" w:pos="820"/>
        </w:tabs>
        <w:spacing w:line="305" w:lineRule="exact"/>
        <w:jc w:val="both"/>
        <w:rPr>
          <w:rFonts w:ascii="Calibri" w:eastAsia="Calibri" w:hAnsi="Calibri" w:cs="Calibri"/>
          <w:sz w:val="24"/>
          <w:szCs w:val="24"/>
        </w:rPr>
      </w:pPr>
      <w:r w:rsidRPr="001E38F9">
        <w:rPr>
          <w:rFonts w:ascii="Calibri" w:eastAsia="Calibri" w:hAnsi="Calibri" w:cs="Calibri"/>
          <w:sz w:val="24"/>
          <w:szCs w:val="24"/>
        </w:rPr>
        <w:t>P</w:t>
      </w:r>
      <w:r w:rsidR="000B6B87" w:rsidRPr="001E38F9">
        <w:rPr>
          <w:rFonts w:ascii="Calibri" w:eastAsia="Calibri" w:hAnsi="Calibri" w:cs="Calibri"/>
          <w:sz w:val="24"/>
          <w:szCs w:val="24"/>
        </w:rPr>
        <w:t xml:space="preserve">rovide </w:t>
      </w:r>
      <w:proofErr w:type="spellStart"/>
      <w:r w:rsidR="000B6B87" w:rsidRPr="001E38F9">
        <w:rPr>
          <w:rFonts w:ascii="Calibri" w:eastAsia="Calibri" w:hAnsi="Calibri" w:cs="Calibri"/>
          <w:sz w:val="24"/>
          <w:szCs w:val="24"/>
        </w:rPr>
        <w:t>a</w:t>
      </w:r>
      <w:proofErr w:type="spellEnd"/>
      <w:r w:rsidR="000B6B87" w:rsidRPr="001E38F9">
        <w:rPr>
          <w:rFonts w:ascii="Calibri" w:eastAsia="Calibri" w:hAnsi="Calibri" w:cs="Calibri"/>
          <w:sz w:val="24"/>
          <w:szCs w:val="24"/>
        </w:rPr>
        <w:t xml:space="preserve"> </w:t>
      </w:r>
      <w:r w:rsidR="00EE4B5E" w:rsidRPr="001E38F9">
        <w:rPr>
          <w:rFonts w:ascii="Calibri" w:eastAsia="Calibri" w:hAnsi="Calibri" w:cs="Calibri"/>
          <w:sz w:val="24"/>
          <w:szCs w:val="24"/>
        </w:rPr>
        <w:t>empathetic</w:t>
      </w:r>
      <w:r w:rsidR="000B6B87" w:rsidRPr="001E38F9">
        <w:rPr>
          <w:rFonts w:ascii="Calibri" w:eastAsia="Calibri" w:hAnsi="Calibri" w:cs="Calibri"/>
          <w:sz w:val="24"/>
          <w:szCs w:val="24"/>
        </w:rPr>
        <w:t xml:space="preserve"> response to any </w:t>
      </w:r>
      <w:r w:rsidR="00EE4B5E" w:rsidRPr="001E38F9">
        <w:rPr>
          <w:rFonts w:ascii="Calibri" w:eastAsia="Calibri" w:hAnsi="Calibri" w:cs="Calibri"/>
          <w:sz w:val="24"/>
          <w:szCs w:val="24"/>
        </w:rPr>
        <w:t>C</w:t>
      </w:r>
      <w:r w:rsidR="000B6B87" w:rsidRPr="001E38F9">
        <w:rPr>
          <w:rFonts w:ascii="Calibri" w:eastAsia="Calibri" w:hAnsi="Calibri" w:cs="Calibri"/>
          <w:sz w:val="24"/>
          <w:szCs w:val="24"/>
        </w:rPr>
        <w:t xml:space="preserve">hild’s or </w:t>
      </w:r>
      <w:r w:rsidR="00EE4B5E" w:rsidRPr="001E38F9">
        <w:rPr>
          <w:rFonts w:ascii="Calibri" w:eastAsia="Calibri" w:hAnsi="Calibri" w:cs="Calibri"/>
          <w:sz w:val="24"/>
          <w:szCs w:val="24"/>
        </w:rPr>
        <w:t>P</w:t>
      </w:r>
      <w:r w:rsidR="000B6B87" w:rsidRPr="001E38F9">
        <w:rPr>
          <w:rFonts w:ascii="Calibri" w:eastAsia="Calibri" w:hAnsi="Calibri" w:cs="Calibri"/>
          <w:sz w:val="24"/>
          <w:szCs w:val="24"/>
        </w:rPr>
        <w:t>arent's</w:t>
      </w:r>
      <w:r w:rsidR="000B6B87" w:rsidRPr="001E38F9">
        <w:rPr>
          <w:rFonts w:ascii="Calibri" w:eastAsia="Calibri" w:hAnsi="Calibri" w:cs="Calibri"/>
          <w:spacing w:val="-7"/>
          <w:sz w:val="24"/>
          <w:szCs w:val="24"/>
        </w:rPr>
        <w:t xml:space="preserve"> </w:t>
      </w:r>
      <w:r w:rsidR="00FA01C5">
        <w:rPr>
          <w:rFonts w:ascii="Calibri" w:eastAsia="Calibri" w:hAnsi="Calibri" w:cs="Calibri"/>
          <w:spacing w:val="-7"/>
          <w:sz w:val="24"/>
          <w:szCs w:val="24"/>
        </w:rPr>
        <w:t xml:space="preserve">/ Carers </w:t>
      </w:r>
      <w:r w:rsidR="000B6B87" w:rsidRPr="001E38F9">
        <w:rPr>
          <w:rFonts w:ascii="Calibri" w:eastAsia="Calibri" w:hAnsi="Calibri" w:cs="Calibri"/>
          <w:sz w:val="24"/>
          <w:szCs w:val="24"/>
        </w:rPr>
        <w:t>concerns;</w:t>
      </w:r>
    </w:p>
    <w:p w14:paraId="3DDC1CEA" w14:textId="77777777" w:rsidR="001E38F9" w:rsidRDefault="0003422B" w:rsidP="001E38F9">
      <w:pPr>
        <w:pStyle w:val="ListParagraph"/>
        <w:numPr>
          <w:ilvl w:val="0"/>
          <w:numId w:val="22"/>
        </w:numPr>
        <w:tabs>
          <w:tab w:val="left" w:pos="820"/>
        </w:tabs>
        <w:spacing w:line="305" w:lineRule="exact"/>
        <w:jc w:val="both"/>
        <w:rPr>
          <w:rFonts w:ascii="Calibri" w:eastAsia="Calibri" w:hAnsi="Calibri" w:cs="Calibri"/>
          <w:sz w:val="24"/>
          <w:szCs w:val="24"/>
        </w:rPr>
      </w:pPr>
      <w:r w:rsidRPr="001E38F9">
        <w:rPr>
          <w:rFonts w:ascii="Calibri" w:eastAsia="Calibri" w:hAnsi="Calibri" w:cs="Calibri"/>
          <w:sz w:val="24"/>
          <w:szCs w:val="24"/>
        </w:rPr>
        <w:t>K</w:t>
      </w:r>
      <w:r w:rsidR="000B6B87" w:rsidRPr="001E38F9">
        <w:rPr>
          <w:rFonts w:ascii="Calibri" w:eastAsia="Calibri" w:hAnsi="Calibri" w:cs="Calibri"/>
          <w:sz w:val="24"/>
          <w:szCs w:val="24"/>
        </w:rPr>
        <w:t>eep</w:t>
      </w:r>
      <w:r w:rsidR="000B6B87" w:rsidRPr="001E38F9">
        <w:rPr>
          <w:rFonts w:ascii="Calibri" w:eastAsia="Calibri" w:hAnsi="Calibri" w:cs="Calibri"/>
          <w:spacing w:val="14"/>
          <w:sz w:val="24"/>
          <w:szCs w:val="24"/>
        </w:rPr>
        <w:t xml:space="preserve"> </w:t>
      </w:r>
      <w:r w:rsidR="000B6B87" w:rsidRPr="001E38F9">
        <w:rPr>
          <w:rFonts w:ascii="Calibri" w:eastAsia="Calibri" w:hAnsi="Calibri" w:cs="Calibri"/>
          <w:sz w:val="24"/>
          <w:szCs w:val="24"/>
        </w:rPr>
        <w:t>regular</w:t>
      </w:r>
      <w:r w:rsidR="000B6B87" w:rsidRPr="001E38F9">
        <w:rPr>
          <w:rFonts w:ascii="Calibri" w:eastAsia="Calibri" w:hAnsi="Calibri" w:cs="Calibri"/>
          <w:spacing w:val="16"/>
          <w:sz w:val="24"/>
          <w:szCs w:val="24"/>
        </w:rPr>
        <w:t xml:space="preserve"> </w:t>
      </w:r>
      <w:r w:rsidR="000B6B87" w:rsidRPr="001E38F9">
        <w:rPr>
          <w:rFonts w:ascii="Calibri" w:eastAsia="Calibri" w:hAnsi="Calibri" w:cs="Calibri"/>
          <w:sz w:val="24"/>
          <w:szCs w:val="24"/>
        </w:rPr>
        <w:t>and</w:t>
      </w:r>
      <w:r w:rsidR="000B6B87" w:rsidRPr="001E38F9">
        <w:rPr>
          <w:rFonts w:ascii="Calibri" w:eastAsia="Calibri" w:hAnsi="Calibri" w:cs="Calibri"/>
          <w:spacing w:val="15"/>
          <w:sz w:val="24"/>
          <w:szCs w:val="24"/>
        </w:rPr>
        <w:t xml:space="preserve"> </w:t>
      </w:r>
      <w:r w:rsidR="000B6B87" w:rsidRPr="001E38F9">
        <w:rPr>
          <w:rFonts w:ascii="Calibri" w:eastAsia="Calibri" w:hAnsi="Calibri" w:cs="Calibri"/>
          <w:sz w:val="24"/>
          <w:szCs w:val="24"/>
        </w:rPr>
        <w:t>accurate</w:t>
      </w:r>
      <w:r w:rsidR="000B6B87" w:rsidRPr="001E38F9">
        <w:rPr>
          <w:rFonts w:ascii="Calibri" w:eastAsia="Calibri" w:hAnsi="Calibri" w:cs="Calibri"/>
          <w:spacing w:val="16"/>
          <w:sz w:val="24"/>
          <w:szCs w:val="24"/>
        </w:rPr>
        <w:t xml:space="preserve"> </w:t>
      </w:r>
      <w:r w:rsidR="000B6B87" w:rsidRPr="001E38F9">
        <w:rPr>
          <w:rFonts w:ascii="Calibri" w:eastAsia="Calibri" w:hAnsi="Calibri" w:cs="Calibri"/>
          <w:sz w:val="24"/>
          <w:szCs w:val="24"/>
        </w:rPr>
        <w:t>records</w:t>
      </w:r>
      <w:r w:rsidR="000B6B87" w:rsidRPr="001E38F9">
        <w:rPr>
          <w:rFonts w:ascii="Calibri" w:eastAsia="Calibri" w:hAnsi="Calibri" w:cs="Calibri"/>
          <w:spacing w:val="14"/>
          <w:sz w:val="24"/>
          <w:szCs w:val="24"/>
        </w:rPr>
        <w:t xml:space="preserve"> </w:t>
      </w:r>
      <w:r w:rsidR="000B6B87" w:rsidRPr="001E38F9">
        <w:rPr>
          <w:rFonts w:ascii="Calibri" w:eastAsia="Calibri" w:hAnsi="Calibri" w:cs="Calibri"/>
          <w:sz w:val="24"/>
          <w:szCs w:val="24"/>
        </w:rPr>
        <w:t>of</w:t>
      </w:r>
      <w:r w:rsidR="000B6B87" w:rsidRPr="001E38F9">
        <w:rPr>
          <w:rFonts w:ascii="Calibri" w:eastAsia="Calibri" w:hAnsi="Calibri" w:cs="Calibri"/>
          <w:spacing w:val="15"/>
          <w:sz w:val="24"/>
          <w:szCs w:val="24"/>
        </w:rPr>
        <w:t xml:space="preserve"> </w:t>
      </w:r>
      <w:r w:rsidR="000B6B87" w:rsidRPr="001E38F9">
        <w:rPr>
          <w:rFonts w:ascii="Calibri" w:eastAsia="Calibri" w:hAnsi="Calibri" w:cs="Calibri"/>
          <w:sz w:val="24"/>
          <w:szCs w:val="24"/>
        </w:rPr>
        <w:t>AM</w:t>
      </w:r>
      <w:r w:rsidR="000B6B87" w:rsidRPr="001E38F9">
        <w:rPr>
          <w:rFonts w:ascii="Calibri" w:eastAsia="Calibri" w:hAnsi="Calibri" w:cs="Calibri"/>
          <w:spacing w:val="15"/>
          <w:sz w:val="24"/>
          <w:szCs w:val="24"/>
        </w:rPr>
        <w:t xml:space="preserve"> </w:t>
      </w:r>
      <w:r w:rsidR="000B6B87" w:rsidRPr="001E38F9">
        <w:rPr>
          <w:rFonts w:ascii="Calibri" w:eastAsia="Calibri" w:hAnsi="Calibri" w:cs="Calibri"/>
          <w:sz w:val="24"/>
          <w:szCs w:val="24"/>
        </w:rPr>
        <w:t>and</w:t>
      </w:r>
      <w:r w:rsidR="000B6B87" w:rsidRPr="001E38F9">
        <w:rPr>
          <w:rFonts w:ascii="Calibri" w:eastAsia="Calibri" w:hAnsi="Calibri" w:cs="Calibri"/>
          <w:spacing w:val="14"/>
          <w:sz w:val="24"/>
          <w:szCs w:val="24"/>
        </w:rPr>
        <w:t xml:space="preserve"> </w:t>
      </w:r>
      <w:r w:rsidR="000B6B87" w:rsidRPr="001E38F9">
        <w:rPr>
          <w:rFonts w:ascii="Calibri" w:eastAsia="Calibri" w:hAnsi="Calibri" w:cs="Calibri"/>
          <w:sz w:val="24"/>
          <w:szCs w:val="24"/>
        </w:rPr>
        <w:t>PM</w:t>
      </w:r>
      <w:r w:rsidR="000B6B87" w:rsidRPr="001E38F9">
        <w:rPr>
          <w:rFonts w:ascii="Calibri" w:eastAsia="Calibri" w:hAnsi="Calibri" w:cs="Calibri"/>
          <w:spacing w:val="15"/>
          <w:sz w:val="24"/>
          <w:szCs w:val="24"/>
        </w:rPr>
        <w:t xml:space="preserve"> </w:t>
      </w:r>
      <w:r w:rsidR="000B6B87" w:rsidRPr="001E38F9">
        <w:rPr>
          <w:rFonts w:ascii="Calibri" w:eastAsia="Calibri" w:hAnsi="Calibri" w:cs="Calibri"/>
          <w:sz w:val="24"/>
          <w:szCs w:val="24"/>
        </w:rPr>
        <w:t>attendance</w:t>
      </w:r>
      <w:r w:rsidR="000B6B87" w:rsidRPr="001E38F9">
        <w:rPr>
          <w:rFonts w:ascii="Calibri" w:eastAsia="Calibri" w:hAnsi="Calibri" w:cs="Calibri"/>
          <w:spacing w:val="16"/>
          <w:sz w:val="24"/>
          <w:szCs w:val="24"/>
        </w:rPr>
        <w:t xml:space="preserve"> </w:t>
      </w:r>
      <w:r w:rsidR="000B6B87" w:rsidRPr="001E38F9">
        <w:rPr>
          <w:rFonts w:ascii="Calibri" w:eastAsia="Calibri" w:hAnsi="Calibri" w:cs="Calibri"/>
          <w:sz w:val="24"/>
          <w:szCs w:val="24"/>
        </w:rPr>
        <w:t>and</w:t>
      </w:r>
      <w:r w:rsidR="000B6B87" w:rsidRPr="001E38F9">
        <w:rPr>
          <w:rFonts w:ascii="Calibri" w:eastAsia="Calibri" w:hAnsi="Calibri" w:cs="Calibri"/>
          <w:spacing w:val="14"/>
          <w:sz w:val="24"/>
          <w:szCs w:val="24"/>
        </w:rPr>
        <w:t xml:space="preserve"> </w:t>
      </w:r>
      <w:r w:rsidR="000B6B87" w:rsidRPr="001E38F9">
        <w:rPr>
          <w:rFonts w:ascii="Calibri" w:eastAsia="Calibri" w:hAnsi="Calibri" w:cs="Calibri"/>
          <w:sz w:val="24"/>
          <w:szCs w:val="24"/>
        </w:rPr>
        <w:t>punctuality,</w:t>
      </w:r>
      <w:r w:rsidR="000B6B87" w:rsidRPr="001E38F9">
        <w:rPr>
          <w:rFonts w:ascii="Calibri" w:eastAsia="Calibri" w:hAnsi="Calibri" w:cs="Calibri"/>
          <w:spacing w:val="14"/>
          <w:sz w:val="24"/>
          <w:szCs w:val="24"/>
        </w:rPr>
        <w:t xml:space="preserve"> </w:t>
      </w:r>
      <w:r w:rsidR="000B6B87" w:rsidRPr="001E38F9">
        <w:rPr>
          <w:rFonts w:ascii="Calibri" w:eastAsia="Calibri" w:hAnsi="Calibri" w:cs="Calibri"/>
          <w:sz w:val="24"/>
          <w:szCs w:val="24"/>
        </w:rPr>
        <w:t>monitor</w:t>
      </w:r>
      <w:r w:rsidR="000B6B87" w:rsidRPr="001E38F9">
        <w:rPr>
          <w:rFonts w:ascii="Calibri" w:eastAsia="Calibri" w:hAnsi="Calibri" w:cs="Calibri"/>
          <w:w w:val="99"/>
          <w:sz w:val="24"/>
          <w:szCs w:val="24"/>
        </w:rPr>
        <w:t xml:space="preserve"> </w:t>
      </w:r>
      <w:r w:rsidR="000B6B87" w:rsidRPr="001E38F9">
        <w:rPr>
          <w:rFonts w:ascii="Calibri" w:eastAsia="Calibri" w:hAnsi="Calibri" w:cs="Calibri"/>
          <w:sz w:val="24"/>
          <w:szCs w:val="24"/>
        </w:rPr>
        <w:t>individual child’s attendance and</w:t>
      </w:r>
      <w:r w:rsidR="000B6B87" w:rsidRPr="001E38F9">
        <w:rPr>
          <w:rFonts w:ascii="Calibri" w:eastAsia="Calibri" w:hAnsi="Calibri" w:cs="Calibri"/>
          <w:spacing w:val="-4"/>
          <w:sz w:val="24"/>
          <w:szCs w:val="24"/>
        </w:rPr>
        <w:t xml:space="preserve"> </w:t>
      </w:r>
      <w:r w:rsidR="000B6B87" w:rsidRPr="001E38F9">
        <w:rPr>
          <w:rFonts w:ascii="Calibri" w:eastAsia="Calibri" w:hAnsi="Calibri" w:cs="Calibri"/>
          <w:sz w:val="24"/>
          <w:szCs w:val="24"/>
        </w:rPr>
        <w:t>punctuality;</w:t>
      </w:r>
    </w:p>
    <w:p w14:paraId="7C5259BD" w14:textId="7B619B59" w:rsidR="001E38F9" w:rsidRDefault="0003422B" w:rsidP="001E38F9">
      <w:pPr>
        <w:pStyle w:val="ListParagraph"/>
        <w:numPr>
          <w:ilvl w:val="0"/>
          <w:numId w:val="22"/>
        </w:numPr>
        <w:tabs>
          <w:tab w:val="left" w:pos="820"/>
        </w:tabs>
        <w:spacing w:line="305" w:lineRule="exact"/>
        <w:jc w:val="both"/>
        <w:rPr>
          <w:rFonts w:ascii="Calibri" w:eastAsia="Calibri" w:hAnsi="Calibri" w:cs="Calibri"/>
          <w:sz w:val="24"/>
          <w:szCs w:val="24"/>
        </w:rPr>
      </w:pPr>
      <w:r w:rsidRPr="001E38F9">
        <w:rPr>
          <w:rFonts w:ascii="Calibri"/>
          <w:sz w:val="24"/>
        </w:rPr>
        <w:t>C</w:t>
      </w:r>
      <w:r w:rsidR="000B6B87" w:rsidRPr="001E38F9">
        <w:rPr>
          <w:rFonts w:ascii="Calibri"/>
          <w:sz w:val="24"/>
        </w:rPr>
        <w:t>ontact</w:t>
      </w:r>
      <w:r w:rsidR="000B6B87" w:rsidRPr="001E38F9">
        <w:rPr>
          <w:rFonts w:ascii="Calibri"/>
          <w:spacing w:val="12"/>
          <w:sz w:val="24"/>
        </w:rPr>
        <w:t xml:space="preserve"> </w:t>
      </w:r>
      <w:r w:rsidR="0058214C">
        <w:rPr>
          <w:rFonts w:ascii="Calibri"/>
          <w:spacing w:val="12"/>
          <w:sz w:val="24"/>
        </w:rPr>
        <w:t>Parents/Carers</w:t>
      </w:r>
      <w:r w:rsidR="00FA01C5">
        <w:rPr>
          <w:rFonts w:ascii="Calibri"/>
          <w:spacing w:val="12"/>
          <w:sz w:val="24"/>
        </w:rPr>
        <w:t xml:space="preserve"> </w:t>
      </w:r>
      <w:r w:rsidR="000B6B87" w:rsidRPr="001E38F9">
        <w:rPr>
          <w:rFonts w:ascii="Calibri"/>
          <w:sz w:val="24"/>
        </w:rPr>
        <w:t>on</w:t>
      </w:r>
      <w:r w:rsidR="000B6B87" w:rsidRPr="001E38F9">
        <w:rPr>
          <w:rFonts w:ascii="Calibri"/>
          <w:spacing w:val="12"/>
          <w:sz w:val="24"/>
        </w:rPr>
        <w:t xml:space="preserve"> </w:t>
      </w:r>
      <w:r w:rsidR="000B6B87" w:rsidRPr="001E38F9">
        <w:rPr>
          <w:rFonts w:ascii="Calibri"/>
          <w:sz w:val="24"/>
        </w:rPr>
        <w:t>the</w:t>
      </w:r>
      <w:r w:rsidR="000B6B87" w:rsidRPr="001E38F9">
        <w:rPr>
          <w:rFonts w:ascii="Calibri"/>
          <w:spacing w:val="12"/>
          <w:sz w:val="24"/>
        </w:rPr>
        <w:t xml:space="preserve"> </w:t>
      </w:r>
      <w:r w:rsidR="000B6B87" w:rsidRPr="001E38F9">
        <w:rPr>
          <w:rFonts w:ascii="Calibri"/>
          <w:sz w:val="24"/>
        </w:rPr>
        <w:t>day</w:t>
      </w:r>
      <w:r w:rsidR="000B6B87" w:rsidRPr="001E38F9">
        <w:rPr>
          <w:rFonts w:ascii="Calibri"/>
          <w:spacing w:val="12"/>
          <w:sz w:val="24"/>
        </w:rPr>
        <w:t xml:space="preserve"> </w:t>
      </w:r>
      <w:r w:rsidR="000B6B87" w:rsidRPr="001E38F9">
        <w:rPr>
          <w:rFonts w:ascii="Calibri"/>
          <w:sz w:val="24"/>
        </w:rPr>
        <w:t>that</w:t>
      </w:r>
      <w:r w:rsidR="000B6B87" w:rsidRPr="001E38F9">
        <w:rPr>
          <w:rFonts w:ascii="Calibri"/>
          <w:spacing w:val="12"/>
          <w:sz w:val="24"/>
        </w:rPr>
        <w:t xml:space="preserve"> </w:t>
      </w:r>
      <w:r w:rsidR="000B6B87" w:rsidRPr="001E38F9">
        <w:rPr>
          <w:rFonts w:ascii="Calibri"/>
          <w:sz w:val="24"/>
        </w:rPr>
        <w:t>a</w:t>
      </w:r>
      <w:r w:rsidR="000B6B87" w:rsidRPr="001E38F9">
        <w:rPr>
          <w:rFonts w:ascii="Calibri"/>
          <w:spacing w:val="12"/>
          <w:sz w:val="24"/>
        </w:rPr>
        <w:t xml:space="preserve"> </w:t>
      </w:r>
      <w:r w:rsidR="000B6B87" w:rsidRPr="001E38F9">
        <w:rPr>
          <w:rFonts w:ascii="Calibri"/>
          <w:sz w:val="24"/>
        </w:rPr>
        <w:t>child</w:t>
      </w:r>
      <w:r w:rsidR="000B6B87" w:rsidRPr="001E38F9">
        <w:rPr>
          <w:rFonts w:ascii="Calibri"/>
          <w:spacing w:val="12"/>
          <w:sz w:val="24"/>
        </w:rPr>
        <w:t xml:space="preserve"> </w:t>
      </w:r>
      <w:r w:rsidR="000B6B87" w:rsidRPr="001E38F9">
        <w:rPr>
          <w:rFonts w:ascii="Calibri"/>
          <w:sz w:val="24"/>
        </w:rPr>
        <w:t>fails</w:t>
      </w:r>
      <w:r w:rsidR="000B6B87" w:rsidRPr="001E38F9">
        <w:rPr>
          <w:rFonts w:ascii="Calibri"/>
          <w:spacing w:val="11"/>
          <w:sz w:val="24"/>
        </w:rPr>
        <w:t xml:space="preserve"> </w:t>
      </w:r>
      <w:r w:rsidR="000B6B87" w:rsidRPr="001E38F9">
        <w:rPr>
          <w:rFonts w:ascii="Calibri"/>
          <w:sz w:val="24"/>
        </w:rPr>
        <w:t>to</w:t>
      </w:r>
      <w:r w:rsidR="000B6B87" w:rsidRPr="001E38F9">
        <w:rPr>
          <w:rFonts w:ascii="Calibri"/>
          <w:spacing w:val="12"/>
          <w:sz w:val="24"/>
        </w:rPr>
        <w:t xml:space="preserve"> </w:t>
      </w:r>
      <w:r w:rsidR="000B6B87" w:rsidRPr="001E38F9">
        <w:rPr>
          <w:rFonts w:ascii="Calibri"/>
          <w:sz w:val="24"/>
        </w:rPr>
        <w:t>attend</w:t>
      </w:r>
      <w:r w:rsidR="000B6B87" w:rsidRPr="001E38F9">
        <w:rPr>
          <w:rFonts w:ascii="Calibri"/>
          <w:spacing w:val="12"/>
          <w:sz w:val="24"/>
        </w:rPr>
        <w:t xml:space="preserve"> </w:t>
      </w:r>
      <w:r w:rsidR="000B6B87" w:rsidRPr="001E38F9">
        <w:rPr>
          <w:rFonts w:ascii="Calibri"/>
          <w:sz w:val="24"/>
        </w:rPr>
        <w:t>and</w:t>
      </w:r>
      <w:r w:rsidR="000B6B87" w:rsidRPr="001E38F9">
        <w:rPr>
          <w:rFonts w:ascii="Calibri"/>
          <w:spacing w:val="12"/>
          <w:sz w:val="24"/>
        </w:rPr>
        <w:t xml:space="preserve"> </w:t>
      </w:r>
      <w:r w:rsidR="000B6B87" w:rsidRPr="001E38F9">
        <w:rPr>
          <w:rFonts w:ascii="Calibri"/>
          <w:sz w:val="24"/>
        </w:rPr>
        <w:t>where</w:t>
      </w:r>
      <w:r w:rsidR="000B6B87" w:rsidRPr="001E38F9">
        <w:rPr>
          <w:rFonts w:ascii="Calibri"/>
          <w:spacing w:val="12"/>
          <w:sz w:val="24"/>
        </w:rPr>
        <w:t xml:space="preserve"> </w:t>
      </w:r>
      <w:r w:rsidR="000B6B87" w:rsidRPr="001E38F9">
        <w:rPr>
          <w:rFonts w:ascii="Calibri"/>
          <w:sz w:val="24"/>
        </w:rPr>
        <w:t>no</w:t>
      </w:r>
      <w:r w:rsidR="000B6B87" w:rsidRPr="001E38F9">
        <w:rPr>
          <w:rFonts w:ascii="Calibri"/>
          <w:spacing w:val="11"/>
          <w:sz w:val="24"/>
        </w:rPr>
        <w:t xml:space="preserve"> </w:t>
      </w:r>
      <w:r w:rsidR="000B6B87" w:rsidRPr="001E38F9">
        <w:rPr>
          <w:rFonts w:ascii="Calibri"/>
          <w:sz w:val="24"/>
        </w:rPr>
        <w:t>message</w:t>
      </w:r>
      <w:r w:rsidR="000B6B87" w:rsidRPr="001E38F9">
        <w:rPr>
          <w:rFonts w:ascii="Calibri"/>
          <w:spacing w:val="12"/>
          <w:sz w:val="24"/>
        </w:rPr>
        <w:t xml:space="preserve"> </w:t>
      </w:r>
      <w:r w:rsidR="000B6B87" w:rsidRPr="001E38F9">
        <w:rPr>
          <w:rFonts w:ascii="Calibri"/>
          <w:sz w:val="24"/>
        </w:rPr>
        <w:t>has</w:t>
      </w:r>
      <w:r w:rsidR="000B6B87" w:rsidRPr="001E38F9">
        <w:rPr>
          <w:rFonts w:ascii="Calibri"/>
          <w:spacing w:val="11"/>
          <w:sz w:val="24"/>
        </w:rPr>
        <w:t xml:space="preserve"> </w:t>
      </w:r>
      <w:r w:rsidR="000B6B87" w:rsidRPr="001E38F9">
        <w:rPr>
          <w:rFonts w:ascii="Calibri"/>
          <w:sz w:val="24"/>
        </w:rPr>
        <w:t>been received to explain the</w:t>
      </w:r>
      <w:r w:rsidR="000B6B87" w:rsidRPr="001E38F9">
        <w:rPr>
          <w:rFonts w:ascii="Calibri"/>
          <w:spacing w:val="-5"/>
          <w:sz w:val="24"/>
        </w:rPr>
        <w:t xml:space="preserve"> </w:t>
      </w:r>
      <w:r w:rsidR="000B6B87" w:rsidRPr="001E38F9">
        <w:rPr>
          <w:rFonts w:ascii="Calibri"/>
          <w:sz w:val="24"/>
        </w:rPr>
        <w:t>absence;</w:t>
      </w:r>
    </w:p>
    <w:p w14:paraId="4AE1CD0D" w14:textId="6D522F80" w:rsidR="001E38F9" w:rsidRDefault="0003422B" w:rsidP="001E38F9">
      <w:pPr>
        <w:pStyle w:val="ListParagraph"/>
        <w:numPr>
          <w:ilvl w:val="0"/>
          <w:numId w:val="22"/>
        </w:numPr>
        <w:tabs>
          <w:tab w:val="left" w:pos="820"/>
        </w:tabs>
        <w:spacing w:line="305" w:lineRule="exact"/>
        <w:jc w:val="both"/>
        <w:rPr>
          <w:rFonts w:ascii="Calibri" w:eastAsia="Calibri" w:hAnsi="Calibri" w:cs="Calibri"/>
          <w:sz w:val="24"/>
          <w:szCs w:val="24"/>
        </w:rPr>
      </w:pPr>
      <w:r w:rsidRPr="001E38F9">
        <w:rPr>
          <w:rFonts w:ascii="Calibri"/>
          <w:sz w:val="24"/>
        </w:rPr>
        <w:t>F</w:t>
      </w:r>
      <w:r w:rsidR="000B6B87" w:rsidRPr="001E38F9">
        <w:rPr>
          <w:rFonts w:ascii="Calibri"/>
          <w:sz w:val="24"/>
        </w:rPr>
        <w:t xml:space="preserve">ollow up all unexplained absences to obtain explanations from </w:t>
      </w:r>
      <w:r w:rsidR="0058214C">
        <w:rPr>
          <w:rFonts w:ascii="Calibri"/>
          <w:sz w:val="24"/>
        </w:rPr>
        <w:t>Parents/Carers</w:t>
      </w:r>
      <w:r w:rsidR="000B6B87" w:rsidRPr="001E38F9">
        <w:rPr>
          <w:rFonts w:ascii="Calibri"/>
          <w:sz w:val="24"/>
        </w:rPr>
        <w:t>.</w:t>
      </w:r>
      <w:r w:rsidR="000B6B87" w:rsidRPr="001E38F9">
        <w:rPr>
          <w:rFonts w:ascii="Calibri"/>
          <w:spacing w:val="38"/>
          <w:sz w:val="24"/>
        </w:rPr>
        <w:t xml:space="preserve"> </w:t>
      </w:r>
      <w:r w:rsidR="000B6B87" w:rsidRPr="001E38F9">
        <w:rPr>
          <w:rFonts w:ascii="Calibri"/>
          <w:sz w:val="24"/>
        </w:rPr>
        <w:t xml:space="preserve">Although </w:t>
      </w:r>
      <w:r w:rsidR="00FA01C5">
        <w:rPr>
          <w:rFonts w:ascii="Calibri"/>
          <w:sz w:val="24"/>
        </w:rPr>
        <w:t xml:space="preserve">they </w:t>
      </w:r>
      <w:r w:rsidR="000B6B87" w:rsidRPr="001E38F9">
        <w:rPr>
          <w:rFonts w:ascii="Calibri"/>
          <w:sz w:val="24"/>
        </w:rPr>
        <w:t>may</w:t>
      </w:r>
      <w:r w:rsidR="000B6B87" w:rsidRPr="001E38F9">
        <w:rPr>
          <w:rFonts w:ascii="Calibri"/>
          <w:spacing w:val="18"/>
          <w:sz w:val="24"/>
        </w:rPr>
        <w:t xml:space="preserve"> </w:t>
      </w:r>
      <w:r w:rsidR="000B6B87" w:rsidRPr="001E38F9">
        <w:rPr>
          <w:rFonts w:ascii="Calibri"/>
          <w:sz w:val="24"/>
        </w:rPr>
        <w:t>offer</w:t>
      </w:r>
      <w:r w:rsidR="000B6B87" w:rsidRPr="001E38F9">
        <w:rPr>
          <w:rFonts w:ascii="Calibri"/>
          <w:spacing w:val="18"/>
          <w:sz w:val="24"/>
        </w:rPr>
        <w:t xml:space="preserve"> </w:t>
      </w:r>
      <w:r w:rsidR="000B6B87" w:rsidRPr="001E38F9">
        <w:rPr>
          <w:rFonts w:ascii="Calibri"/>
          <w:sz w:val="24"/>
        </w:rPr>
        <w:t>a</w:t>
      </w:r>
      <w:r w:rsidR="000B6B87" w:rsidRPr="001E38F9">
        <w:rPr>
          <w:rFonts w:ascii="Calibri"/>
          <w:spacing w:val="18"/>
          <w:sz w:val="24"/>
        </w:rPr>
        <w:t xml:space="preserve"> </w:t>
      </w:r>
      <w:r w:rsidR="000B6B87" w:rsidRPr="001E38F9">
        <w:rPr>
          <w:rFonts w:ascii="Calibri"/>
          <w:sz w:val="24"/>
        </w:rPr>
        <w:t>reason,</w:t>
      </w:r>
      <w:r w:rsidR="000B6B87" w:rsidRPr="001E38F9">
        <w:rPr>
          <w:rFonts w:ascii="Calibri"/>
          <w:spacing w:val="18"/>
          <w:sz w:val="24"/>
        </w:rPr>
        <w:t xml:space="preserve"> </w:t>
      </w:r>
      <w:r w:rsidR="000B6B87" w:rsidRPr="001E38F9">
        <w:rPr>
          <w:rFonts w:ascii="Calibri"/>
          <w:sz w:val="24"/>
        </w:rPr>
        <w:t>only</w:t>
      </w:r>
      <w:r w:rsidR="000B6B87" w:rsidRPr="001E38F9">
        <w:rPr>
          <w:rFonts w:ascii="Calibri"/>
          <w:spacing w:val="18"/>
          <w:sz w:val="24"/>
        </w:rPr>
        <w:t xml:space="preserve"> </w:t>
      </w:r>
      <w:r w:rsidR="000B6B87" w:rsidRPr="001E38F9">
        <w:rPr>
          <w:rFonts w:ascii="Calibri"/>
          <w:sz w:val="24"/>
        </w:rPr>
        <w:t>the</w:t>
      </w:r>
      <w:r w:rsidR="000B6B87" w:rsidRPr="001E38F9">
        <w:rPr>
          <w:rFonts w:ascii="Calibri"/>
          <w:spacing w:val="18"/>
          <w:sz w:val="24"/>
        </w:rPr>
        <w:t xml:space="preserve"> </w:t>
      </w:r>
      <w:r w:rsidR="000B6B87" w:rsidRPr="001E38F9">
        <w:rPr>
          <w:rFonts w:ascii="Calibri"/>
          <w:sz w:val="24"/>
        </w:rPr>
        <w:t>school</w:t>
      </w:r>
      <w:r w:rsidR="000B6B87" w:rsidRPr="001E38F9">
        <w:rPr>
          <w:rFonts w:ascii="Calibri"/>
          <w:spacing w:val="18"/>
          <w:sz w:val="24"/>
        </w:rPr>
        <w:t xml:space="preserve"> </w:t>
      </w:r>
      <w:r w:rsidR="000B6B87" w:rsidRPr="001E38F9">
        <w:rPr>
          <w:rFonts w:ascii="Calibri"/>
          <w:sz w:val="24"/>
        </w:rPr>
        <w:t>can</w:t>
      </w:r>
      <w:r w:rsidR="000B6B87" w:rsidRPr="001E38F9">
        <w:rPr>
          <w:rFonts w:ascii="Calibri"/>
          <w:spacing w:val="18"/>
          <w:sz w:val="24"/>
        </w:rPr>
        <w:t xml:space="preserve"> </w:t>
      </w:r>
      <w:proofErr w:type="spellStart"/>
      <w:r w:rsidR="000B6B87" w:rsidRPr="001E38F9">
        <w:rPr>
          <w:rFonts w:ascii="Calibri"/>
          <w:sz w:val="24"/>
        </w:rPr>
        <w:t>authorise</w:t>
      </w:r>
      <w:proofErr w:type="spellEnd"/>
      <w:r w:rsidR="000B6B87" w:rsidRPr="001E38F9">
        <w:rPr>
          <w:rFonts w:ascii="Calibri"/>
          <w:spacing w:val="18"/>
          <w:sz w:val="24"/>
        </w:rPr>
        <w:t xml:space="preserve"> </w:t>
      </w:r>
      <w:r w:rsidR="000B6B87" w:rsidRPr="001E38F9">
        <w:rPr>
          <w:rFonts w:ascii="Calibri"/>
          <w:sz w:val="24"/>
        </w:rPr>
        <w:t>the</w:t>
      </w:r>
      <w:r w:rsidR="000B6B87" w:rsidRPr="001E38F9">
        <w:rPr>
          <w:rFonts w:ascii="Calibri"/>
          <w:spacing w:val="18"/>
          <w:sz w:val="24"/>
        </w:rPr>
        <w:t xml:space="preserve"> </w:t>
      </w:r>
      <w:r w:rsidR="000B6B87" w:rsidRPr="001E38F9">
        <w:rPr>
          <w:rFonts w:ascii="Calibri"/>
          <w:sz w:val="24"/>
        </w:rPr>
        <w:t>absence.</w:t>
      </w:r>
      <w:r w:rsidR="000B6B87" w:rsidRPr="001E38F9">
        <w:rPr>
          <w:rFonts w:ascii="Calibri"/>
          <w:spacing w:val="35"/>
          <w:sz w:val="24"/>
        </w:rPr>
        <w:t xml:space="preserve"> </w:t>
      </w:r>
      <w:r w:rsidR="000B6B87" w:rsidRPr="001E38F9">
        <w:rPr>
          <w:rFonts w:ascii="Calibri"/>
          <w:sz w:val="24"/>
        </w:rPr>
        <w:t>In</w:t>
      </w:r>
      <w:r w:rsidR="000B6B87" w:rsidRPr="001E38F9">
        <w:rPr>
          <w:rFonts w:ascii="Calibri"/>
          <w:spacing w:val="18"/>
          <w:sz w:val="24"/>
        </w:rPr>
        <w:t xml:space="preserve"> </w:t>
      </w:r>
      <w:r w:rsidR="000B6B87" w:rsidRPr="001E38F9">
        <w:rPr>
          <w:rFonts w:ascii="Calibri"/>
          <w:sz w:val="24"/>
        </w:rPr>
        <w:t>the</w:t>
      </w:r>
      <w:r w:rsidR="000B6B87" w:rsidRPr="001E38F9">
        <w:rPr>
          <w:rFonts w:ascii="Calibri"/>
          <w:spacing w:val="18"/>
          <w:sz w:val="24"/>
        </w:rPr>
        <w:t xml:space="preserve"> </w:t>
      </w:r>
      <w:r w:rsidR="000B6B87" w:rsidRPr="001E38F9">
        <w:rPr>
          <w:rFonts w:ascii="Calibri"/>
          <w:sz w:val="24"/>
        </w:rPr>
        <w:t>case</w:t>
      </w:r>
      <w:r w:rsidR="000B6B87" w:rsidRPr="001E38F9">
        <w:rPr>
          <w:rFonts w:ascii="Calibri"/>
          <w:spacing w:val="18"/>
          <w:sz w:val="24"/>
        </w:rPr>
        <w:t xml:space="preserve"> </w:t>
      </w:r>
      <w:r w:rsidR="000B6B87" w:rsidRPr="001E38F9">
        <w:rPr>
          <w:rFonts w:ascii="Calibri"/>
          <w:sz w:val="24"/>
        </w:rPr>
        <w:t>of long</w:t>
      </w:r>
      <w:r w:rsidR="000B6B87" w:rsidRPr="001E38F9">
        <w:rPr>
          <w:rFonts w:ascii="Calibri"/>
          <w:spacing w:val="34"/>
          <w:sz w:val="24"/>
        </w:rPr>
        <w:t xml:space="preserve"> </w:t>
      </w:r>
      <w:r w:rsidR="000B6B87" w:rsidRPr="001E38F9">
        <w:rPr>
          <w:rFonts w:ascii="Calibri"/>
          <w:sz w:val="24"/>
        </w:rPr>
        <w:t>term</w:t>
      </w:r>
      <w:r w:rsidR="000B6B87" w:rsidRPr="001E38F9">
        <w:rPr>
          <w:rFonts w:ascii="Calibri"/>
          <w:spacing w:val="35"/>
          <w:sz w:val="24"/>
        </w:rPr>
        <w:t xml:space="preserve"> </w:t>
      </w:r>
      <w:r w:rsidR="000B6B87" w:rsidRPr="001E38F9">
        <w:rPr>
          <w:rFonts w:ascii="Calibri"/>
          <w:sz w:val="24"/>
        </w:rPr>
        <w:t>or</w:t>
      </w:r>
      <w:r w:rsidR="000B6B87" w:rsidRPr="001E38F9">
        <w:rPr>
          <w:rFonts w:ascii="Calibri"/>
          <w:spacing w:val="35"/>
          <w:sz w:val="24"/>
        </w:rPr>
        <w:t xml:space="preserve"> </w:t>
      </w:r>
      <w:r w:rsidR="000B6B87" w:rsidRPr="001E38F9">
        <w:rPr>
          <w:rFonts w:ascii="Calibri"/>
          <w:sz w:val="24"/>
        </w:rPr>
        <w:t>frequent</w:t>
      </w:r>
      <w:r w:rsidR="000B6B87" w:rsidRPr="001E38F9">
        <w:rPr>
          <w:rFonts w:ascii="Calibri"/>
          <w:spacing w:val="33"/>
          <w:sz w:val="24"/>
        </w:rPr>
        <w:t xml:space="preserve"> </w:t>
      </w:r>
      <w:r w:rsidR="000B6B87" w:rsidRPr="001E38F9">
        <w:rPr>
          <w:rFonts w:ascii="Calibri"/>
          <w:sz w:val="24"/>
        </w:rPr>
        <w:t>absence</w:t>
      </w:r>
      <w:r w:rsidR="000B6B87" w:rsidRPr="001E38F9">
        <w:rPr>
          <w:rFonts w:ascii="Calibri"/>
          <w:spacing w:val="35"/>
          <w:sz w:val="24"/>
        </w:rPr>
        <w:t xml:space="preserve"> </w:t>
      </w:r>
      <w:r w:rsidR="000B6B87" w:rsidRPr="001E38F9">
        <w:rPr>
          <w:rFonts w:ascii="Calibri"/>
          <w:sz w:val="24"/>
        </w:rPr>
        <w:t>due</w:t>
      </w:r>
      <w:r w:rsidR="000B6B87" w:rsidRPr="001E38F9">
        <w:rPr>
          <w:rFonts w:ascii="Calibri"/>
          <w:spacing w:val="35"/>
          <w:sz w:val="24"/>
        </w:rPr>
        <w:t xml:space="preserve"> </w:t>
      </w:r>
      <w:r w:rsidR="000B6B87" w:rsidRPr="001E38F9">
        <w:rPr>
          <w:rFonts w:ascii="Calibri"/>
          <w:sz w:val="24"/>
        </w:rPr>
        <w:t>to</w:t>
      </w:r>
      <w:r w:rsidR="000B6B87" w:rsidRPr="001E38F9">
        <w:rPr>
          <w:rFonts w:ascii="Calibri"/>
          <w:spacing w:val="34"/>
          <w:sz w:val="24"/>
        </w:rPr>
        <w:t xml:space="preserve"> </w:t>
      </w:r>
      <w:r w:rsidR="000B6B87" w:rsidRPr="001E38F9">
        <w:rPr>
          <w:rFonts w:ascii="Calibri"/>
          <w:sz w:val="24"/>
        </w:rPr>
        <w:t>medical</w:t>
      </w:r>
      <w:r w:rsidR="000B6B87" w:rsidRPr="001E38F9">
        <w:rPr>
          <w:rFonts w:ascii="Calibri"/>
          <w:spacing w:val="34"/>
          <w:sz w:val="24"/>
        </w:rPr>
        <w:t xml:space="preserve"> </w:t>
      </w:r>
      <w:r w:rsidR="000B6B87" w:rsidRPr="001E38F9">
        <w:rPr>
          <w:rFonts w:ascii="Calibri"/>
          <w:sz w:val="24"/>
        </w:rPr>
        <w:t>conditions,</w:t>
      </w:r>
      <w:r w:rsidR="000B6B87" w:rsidRPr="001E38F9">
        <w:rPr>
          <w:rFonts w:ascii="Calibri"/>
          <w:spacing w:val="36"/>
          <w:sz w:val="24"/>
        </w:rPr>
        <w:t xml:space="preserve"> </w:t>
      </w:r>
      <w:r w:rsidR="000B6B87" w:rsidRPr="001E38F9">
        <w:rPr>
          <w:rFonts w:ascii="Calibri"/>
          <w:sz w:val="24"/>
        </w:rPr>
        <w:t>verifications</w:t>
      </w:r>
      <w:r w:rsidR="000B6B87" w:rsidRPr="001E38F9">
        <w:rPr>
          <w:rFonts w:ascii="Calibri"/>
          <w:spacing w:val="34"/>
          <w:sz w:val="24"/>
        </w:rPr>
        <w:t xml:space="preserve"> </w:t>
      </w:r>
      <w:r w:rsidR="000B6B87" w:rsidRPr="001E38F9">
        <w:rPr>
          <w:rFonts w:ascii="Calibri"/>
          <w:sz w:val="24"/>
        </w:rPr>
        <w:t>from</w:t>
      </w:r>
      <w:r w:rsidR="000B6B87" w:rsidRPr="001E38F9">
        <w:rPr>
          <w:rFonts w:ascii="Calibri"/>
          <w:spacing w:val="35"/>
          <w:sz w:val="24"/>
        </w:rPr>
        <w:t xml:space="preserve"> </w:t>
      </w:r>
      <w:r w:rsidR="000B6B87" w:rsidRPr="001E38F9">
        <w:rPr>
          <w:rFonts w:ascii="Calibri"/>
          <w:sz w:val="24"/>
        </w:rPr>
        <w:t>a</w:t>
      </w:r>
      <w:r w:rsidR="000B6B87" w:rsidRPr="001E38F9">
        <w:rPr>
          <w:rFonts w:ascii="Calibri"/>
          <w:spacing w:val="34"/>
          <w:sz w:val="24"/>
        </w:rPr>
        <w:t xml:space="preserve"> </w:t>
      </w:r>
      <w:r w:rsidR="000B6B87" w:rsidRPr="001E38F9">
        <w:rPr>
          <w:rFonts w:ascii="Calibri"/>
          <w:sz w:val="24"/>
        </w:rPr>
        <w:t>GP</w:t>
      </w:r>
      <w:r w:rsidR="000B6B87" w:rsidRPr="001E38F9">
        <w:rPr>
          <w:rFonts w:ascii="Calibri"/>
          <w:spacing w:val="34"/>
          <w:sz w:val="24"/>
        </w:rPr>
        <w:t xml:space="preserve"> </w:t>
      </w:r>
      <w:r w:rsidR="000B6B87" w:rsidRPr="001E38F9">
        <w:rPr>
          <w:rFonts w:ascii="Calibri"/>
          <w:sz w:val="24"/>
        </w:rPr>
        <w:t>or</w:t>
      </w:r>
      <w:r w:rsidR="000B6B87" w:rsidRPr="001E38F9">
        <w:rPr>
          <w:rFonts w:ascii="Calibri"/>
          <w:w w:val="99"/>
          <w:sz w:val="24"/>
        </w:rPr>
        <w:t xml:space="preserve"> </w:t>
      </w:r>
      <w:r w:rsidR="000B6B87" w:rsidRPr="001E38F9">
        <w:rPr>
          <w:rFonts w:ascii="Calibri"/>
          <w:sz w:val="24"/>
        </w:rPr>
        <w:t>other relevant body may be</w:t>
      </w:r>
      <w:r w:rsidR="000B6B87" w:rsidRPr="001E38F9">
        <w:rPr>
          <w:rFonts w:ascii="Calibri"/>
          <w:spacing w:val="-2"/>
          <w:sz w:val="24"/>
        </w:rPr>
        <w:t xml:space="preserve"> </w:t>
      </w:r>
      <w:r w:rsidR="000B6B87" w:rsidRPr="001E38F9">
        <w:rPr>
          <w:rFonts w:ascii="Calibri"/>
          <w:sz w:val="24"/>
        </w:rPr>
        <w:t>requested</w:t>
      </w:r>
      <w:r w:rsidR="001E38F9">
        <w:rPr>
          <w:rFonts w:ascii="Calibri"/>
          <w:sz w:val="24"/>
        </w:rPr>
        <w:t>;</w:t>
      </w:r>
    </w:p>
    <w:p w14:paraId="5627FFC3" w14:textId="0168A590" w:rsidR="001E38F9" w:rsidRDefault="00EE4B5E" w:rsidP="001E38F9">
      <w:pPr>
        <w:pStyle w:val="ListParagraph"/>
        <w:numPr>
          <w:ilvl w:val="0"/>
          <w:numId w:val="22"/>
        </w:numPr>
        <w:tabs>
          <w:tab w:val="left" w:pos="820"/>
        </w:tabs>
        <w:spacing w:line="305" w:lineRule="exact"/>
        <w:jc w:val="both"/>
        <w:rPr>
          <w:rFonts w:ascii="Calibri" w:eastAsia="Calibri" w:hAnsi="Calibri" w:cs="Calibri"/>
          <w:sz w:val="24"/>
          <w:szCs w:val="24"/>
        </w:rPr>
      </w:pPr>
      <w:r w:rsidRPr="001E38F9">
        <w:rPr>
          <w:rFonts w:ascii="Calibri"/>
          <w:sz w:val="24"/>
        </w:rPr>
        <w:t>E</w:t>
      </w:r>
      <w:r w:rsidR="001640DF" w:rsidRPr="001E38F9">
        <w:rPr>
          <w:rFonts w:ascii="Calibri"/>
          <w:sz w:val="24"/>
        </w:rPr>
        <w:t>ncourage 9</w:t>
      </w:r>
      <w:r w:rsidR="00B2532F">
        <w:rPr>
          <w:rFonts w:ascii="Calibri"/>
          <w:sz w:val="24"/>
        </w:rPr>
        <w:t>5</w:t>
      </w:r>
      <w:r w:rsidR="001640DF" w:rsidRPr="001E38F9">
        <w:rPr>
          <w:rFonts w:ascii="Calibri"/>
          <w:sz w:val="24"/>
        </w:rPr>
        <w:t>% or above</w:t>
      </w:r>
      <w:r w:rsidR="000B6B87" w:rsidRPr="001E38F9">
        <w:rPr>
          <w:rFonts w:ascii="Calibri"/>
          <w:sz w:val="24"/>
        </w:rPr>
        <w:t xml:space="preserve"> attendance and punctuality through a system of reward</w:t>
      </w:r>
      <w:r w:rsidR="000B6B87" w:rsidRPr="001E38F9">
        <w:rPr>
          <w:rFonts w:ascii="Calibri"/>
          <w:spacing w:val="35"/>
          <w:sz w:val="24"/>
        </w:rPr>
        <w:t xml:space="preserve"> </w:t>
      </w:r>
      <w:r w:rsidR="000B6B87" w:rsidRPr="001E38F9">
        <w:rPr>
          <w:rFonts w:ascii="Calibri"/>
          <w:sz w:val="24"/>
        </w:rPr>
        <w:t>and</w:t>
      </w:r>
      <w:r w:rsidR="000B6B87" w:rsidRPr="001E38F9">
        <w:rPr>
          <w:rFonts w:ascii="Calibri"/>
          <w:spacing w:val="-1"/>
          <w:sz w:val="24"/>
        </w:rPr>
        <w:t xml:space="preserve"> </w:t>
      </w:r>
      <w:r w:rsidR="000B6B87" w:rsidRPr="001E38F9">
        <w:rPr>
          <w:rFonts w:ascii="Calibri"/>
          <w:sz w:val="24"/>
        </w:rPr>
        <w:t>recognition;</w:t>
      </w:r>
    </w:p>
    <w:p w14:paraId="7B78D184" w14:textId="4F484F2D" w:rsidR="001E38F9" w:rsidRDefault="00EE4B5E" w:rsidP="001E38F9">
      <w:pPr>
        <w:pStyle w:val="ListParagraph"/>
        <w:numPr>
          <w:ilvl w:val="0"/>
          <w:numId w:val="22"/>
        </w:numPr>
        <w:tabs>
          <w:tab w:val="left" w:pos="820"/>
        </w:tabs>
        <w:spacing w:line="305" w:lineRule="exact"/>
        <w:jc w:val="both"/>
        <w:rPr>
          <w:rFonts w:ascii="Calibri" w:eastAsia="Calibri" w:hAnsi="Calibri" w:cs="Calibri"/>
          <w:sz w:val="24"/>
          <w:szCs w:val="24"/>
        </w:rPr>
      </w:pPr>
      <w:r w:rsidRPr="001E38F9">
        <w:rPr>
          <w:rFonts w:ascii="Calibri"/>
          <w:sz w:val="24"/>
        </w:rPr>
        <w:t>R</w:t>
      </w:r>
      <w:r w:rsidR="000B6B87" w:rsidRPr="001E38F9">
        <w:rPr>
          <w:rFonts w:ascii="Calibri"/>
          <w:sz w:val="24"/>
        </w:rPr>
        <w:t xml:space="preserve">egularly inform </w:t>
      </w:r>
      <w:r w:rsidR="0058214C">
        <w:rPr>
          <w:rFonts w:ascii="Calibri"/>
          <w:sz w:val="24"/>
        </w:rPr>
        <w:t>Parents/Carers</w:t>
      </w:r>
      <w:r w:rsidR="000B6B87" w:rsidRPr="001E38F9">
        <w:rPr>
          <w:rFonts w:ascii="Calibri"/>
          <w:sz w:val="24"/>
        </w:rPr>
        <w:t xml:space="preserve"> of the % attendance of all</w:t>
      </w:r>
      <w:r w:rsidR="000B6B87" w:rsidRPr="001E38F9">
        <w:rPr>
          <w:rFonts w:ascii="Calibri"/>
          <w:spacing w:val="-8"/>
          <w:sz w:val="24"/>
        </w:rPr>
        <w:t xml:space="preserve"> </w:t>
      </w:r>
      <w:r w:rsidR="00FA01C5">
        <w:rPr>
          <w:rFonts w:ascii="Calibri"/>
          <w:sz w:val="24"/>
        </w:rPr>
        <w:t>p</w:t>
      </w:r>
      <w:r w:rsidR="000B6B87" w:rsidRPr="001E38F9">
        <w:rPr>
          <w:rFonts w:ascii="Calibri"/>
          <w:sz w:val="24"/>
        </w:rPr>
        <w:t>upils;</w:t>
      </w:r>
    </w:p>
    <w:p w14:paraId="1488F5FE" w14:textId="77777777" w:rsidR="001E38F9" w:rsidRDefault="00EE4B5E" w:rsidP="001E38F9">
      <w:pPr>
        <w:pStyle w:val="ListParagraph"/>
        <w:numPr>
          <w:ilvl w:val="0"/>
          <w:numId w:val="22"/>
        </w:numPr>
        <w:tabs>
          <w:tab w:val="left" w:pos="820"/>
        </w:tabs>
        <w:spacing w:line="305" w:lineRule="exact"/>
        <w:jc w:val="both"/>
        <w:rPr>
          <w:rFonts w:ascii="Calibri" w:eastAsia="Calibri" w:hAnsi="Calibri" w:cs="Calibri"/>
          <w:sz w:val="24"/>
          <w:szCs w:val="24"/>
        </w:rPr>
      </w:pPr>
      <w:r w:rsidRPr="001E38F9">
        <w:rPr>
          <w:rFonts w:ascii="Calibri"/>
          <w:sz w:val="24"/>
        </w:rPr>
        <w:t>M</w:t>
      </w:r>
      <w:r w:rsidR="000B6B87" w:rsidRPr="001E38F9">
        <w:rPr>
          <w:rFonts w:ascii="Calibri"/>
          <w:sz w:val="24"/>
        </w:rPr>
        <w:t>ake initial enquiries regarding pupils who are not attending</w:t>
      </w:r>
      <w:r w:rsidR="000B6B87" w:rsidRPr="001E38F9">
        <w:rPr>
          <w:rFonts w:ascii="Calibri"/>
          <w:spacing w:val="-11"/>
          <w:sz w:val="24"/>
        </w:rPr>
        <w:t xml:space="preserve"> </w:t>
      </w:r>
      <w:r w:rsidR="000B6B87" w:rsidRPr="001E38F9">
        <w:rPr>
          <w:rFonts w:ascii="Calibri"/>
          <w:sz w:val="24"/>
        </w:rPr>
        <w:t>regularly;</w:t>
      </w:r>
    </w:p>
    <w:p w14:paraId="3A3851C7" w14:textId="77777777" w:rsidR="001E38F9" w:rsidRDefault="00EE4B5E" w:rsidP="001E38F9">
      <w:pPr>
        <w:pStyle w:val="ListParagraph"/>
        <w:numPr>
          <w:ilvl w:val="0"/>
          <w:numId w:val="22"/>
        </w:numPr>
        <w:tabs>
          <w:tab w:val="left" w:pos="820"/>
        </w:tabs>
        <w:spacing w:line="305" w:lineRule="exact"/>
        <w:jc w:val="both"/>
        <w:rPr>
          <w:rFonts w:ascii="Calibri" w:eastAsia="Calibri" w:hAnsi="Calibri" w:cs="Calibri"/>
          <w:sz w:val="24"/>
          <w:szCs w:val="24"/>
        </w:rPr>
      </w:pPr>
      <w:r w:rsidRPr="001E38F9">
        <w:rPr>
          <w:rFonts w:ascii="Calibri"/>
          <w:sz w:val="24"/>
        </w:rPr>
        <w:t>R</w:t>
      </w:r>
      <w:r w:rsidR="00C52502" w:rsidRPr="001E38F9">
        <w:rPr>
          <w:rFonts w:ascii="Calibri"/>
          <w:sz w:val="24"/>
        </w:rPr>
        <w:t xml:space="preserve">efer irregular or </w:t>
      </w:r>
      <w:r w:rsidR="000B6B87" w:rsidRPr="001E38F9">
        <w:rPr>
          <w:rFonts w:ascii="Calibri"/>
          <w:sz w:val="24"/>
        </w:rPr>
        <w:t xml:space="preserve">unjustified patterns of attendance to </w:t>
      </w:r>
      <w:r w:rsidR="001640DF" w:rsidRPr="001E38F9">
        <w:rPr>
          <w:rFonts w:ascii="Calibri"/>
          <w:sz w:val="24"/>
        </w:rPr>
        <w:t>the Local Authority</w:t>
      </w:r>
      <w:r w:rsidRPr="001E38F9">
        <w:rPr>
          <w:rFonts w:ascii="Calibri"/>
          <w:sz w:val="24"/>
        </w:rPr>
        <w:t>;</w:t>
      </w:r>
    </w:p>
    <w:p w14:paraId="2E0B60B9" w14:textId="1B2372D1" w:rsidR="001E38F9" w:rsidRDefault="000B6B87" w:rsidP="001E38F9">
      <w:pPr>
        <w:pStyle w:val="ListParagraph"/>
        <w:numPr>
          <w:ilvl w:val="0"/>
          <w:numId w:val="22"/>
        </w:numPr>
        <w:tabs>
          <w:tab w:val="left" w:pos="820"/>
        </w:tabs>
        <w:spacing w:line="305" w:lineRule="exact"/>
        <w:jc w:val="both"/>
        <w:rPr>
          <w:rFonts w:ascii="Calibri" w:eastAsia="Calibri" w:hAnsi="Calibri" w:cs="Calibri"/>
          <w:sz w:val="24"/>
          <w:szCs w:val="24"/>
        </w:rPr>
      </w:pPr>
      <w:r w:rsidRPr="001E38F9">
        <w:rPr>
          <w:rFonts w:ascii="Calibri"/>
          <w:sz w:val="24"/>
        </w:rPr>
        <w:t>Failure by</w:t>
      </w:r>
      <w:r w:rsidRPr="001E38F9">
        <w:rPr>
          <w:rFonts w:ascii="Calibri"/>
          <w:spacing w:val="11"/>
          <w:sz w:val="24"/>
        </w:rPr>
        <w:t xml:space="preserve"> </w:t>
      </w:r>
      <w:r w:rsidRPr="001E38F9">
        <w:rPr>
          <w:rFonts w:ascii="Calibri"/>
          <w:sz w:val="24"/>
        </w:rPr>
        <w:t>the family to comply with the planned support set by</w:t>
      </w:r>
      <w:r w:rsidR="00FA01C5">
        <w:rPr>
          <w:rFonts w:ascii="Calibri"/>
          <w:sz w:val="24"/>
        </w:rPr>
        <w:t xml:space="preserve"> the </w:t>
      </w:r>
      <w:r w:rsidR="001640DF" w:rsidRPr="001E38F9">
        <w:rPr>
          <w:rFonts w:ascii="Calibri"/>
          <w:sz w:val="24"/>
        </w:rPr>
        <w:t xml:space="preserve">School Attendance </w:t>
      </w:r>
      <w:r w:rsidR="00FA01C5">
        <w:rPr>
          <w:rFonts w:ascii="Calibri"/>
          <w:sz w:val="24"/>
        </w:rPr>
        <w:t>Lead</w:t>
      </w:r>
      <w:r w:rsidRPr="001E38F9">
        <w:rPr>
          <w:rFonts w:ascii="Calibri"/>
          <w:sz w:val="24"/>
        </w:rPr>
        <w:t xml:space="preserve"> may result</w:t>
      </w:r>
      <w:r w:rsidRPr="001E38F9">
        <w:rPr>
          <w:rFonts w:ascii="Calibri"/>
          <w:spacing w:val="-9"/>
          <w:sz w:val="24"/>
        </w:rPr>
        <w:t xml:space="preserve"> </w:t>
      </w:r>
      <w:r w:rsidRPr="001E38F9">
        <w:rPr>
          <w:rFonts w:ascii="Calibri"/>
          <w:sz w:val="24"/>
        </w:rPr>
        <w:t>in further</w:t>
      </w:r>
      <w:r w:rsidRPr="001E38F9">
        <w:rPr>
          <w:rFonts w:ascii="Calibri"/>
          <w:spacing w:val="47"/>
          <w:sz w:val="24"/>
        </w:rPr>
        <w:t xml:space="preserve"> </w:t>
      </w:r>
      <w:r w:rsidRPr="001E38F9">
        <w:rPr>
          <w:rFonts w:ascii="Calibri"/>
          <w:sz w:val="24"/>
        </w:rPr>
        <w:t>actions,</w:t>
      </w:r>
      <w:r w:rsidRPr="001E38F9">
        <w:rPr>
          <w:rFonts w:ascii="Calibri"/>
          <w:spacing w:val="47"/>
          <w:sz w:val="24"/>
        </w:rPr>
        <w:t xml:space="preserve"> </w:t>
      </w:r>
      <w:r w:rsidRPr="001E38F9">
        <w:rPr>
          <w:rFonts w:ascii="Calibri"/>
          <w:sz w:val="24"/>
        </w:rPr>
        <w:t>e.g.</w:t>
      </w:r>
      <w:r w:rsidRPr="001E38F9">
        <w:rPr>
          <w:rFonts w:ascii="Calibri"/>
          <w:spacing w:val="46"/>
          <w:sz w:val="24"/>
        </w:rPr>
        <w:t xml:space="preserve"> </w:t>
      </w:r>
      <w:r w:rsidRPr="001E38F9">
        <w:rPr>
          <w:rFonts w:ascii="Calibri"/>
          <w:sz w:val="24"/>
        </w:rPr>
        <w:t>a</w:t>
      </w:r>
      <w:r w:rsidRPr="001E38F9">
        <w:rPr>
          <w:rFonts w:ascii="Calibri"/>
          <w:spacing w:val="48"/>
          <w:sz w:val="24"/>
        </w:rPr>
        <w:t xml:space="preserve"> </w:t>
      </w:r>
      <w:r w:rsidRPr="001E38F9">
        <w:rPr>
          <w:rFonts w:ascii="Calibri"/>
          <w:sz w:val="24"/>
        </w:rPr>
        <w:t>Penalty</w:t>
      </w:r>
      <w:r w:rsidRPr="001E38F9">
        <w:rPr>
          <w:rFonts w:ascii="Calibri"/>
          <w:spacing w:val="47"/>
          <w:sz w:val="24"/>
        </w:rPr>
        <w:t xml:space="preserve"> </w:t>
      </w:r>
      <w:r w:rsidRPr="001E38F9">
        <w:rPr>
          <w:rFonts w:ascii="Calibri"/>
          <w:sz w:val="24"/>
        </w:rPr>
        <w:t>Notice,</w:t>
      </w:r>
      <w:r w:rsidRPr="001E38F9">
        <w:rPr>
          <w:rFonts w:ascii="Calibri"/>
          <w:spacing w:val="47"/>
          <w:sz w:val="24"/>
        </w:rPr>
        <w:t xml:space="preserve"> </w:t>
      </w:r>
      <w:r w:rsidRPr="001E38F9">
        <w:rPr>
          <w:rFonts w:ascii="Calibri"/>
          <w:sz w:val="24"/>
        </w:rPr>
        <w:t>parental</w:t>
      </w:r>
      <w:r w:rsidRPr="001E38F9">
        <w:rPr>
          <w:rFonts w:ascii="Calibri"/>
          <w:spacing w:val="47"/>
          <w:sz w:val="24"/>
        </w:rPr>
        <w:t xml:space="preserve"> </w:t>
      </w:r>
      <w:r w:rsidRPr="001E38F9">
        <w:rPr>
          <w:rFonts w:ascii="Calibri"/>
          <w:sz w:val="24"/>
        </w:rPr>
        <w:t>prosecution</w:t>
      </w:r>
      <w:r w:rsidRPr="001E38F9">
        <w:rPr>
          <w:rFonts w:ascii="Calibri"/>
          <w:spacing w:val="46"/>
          <w:sz w:val="24"/>
        </w:rPr>
        <w:t xml:space="preserve"> </w:t>
      </w:r>
      <w:r w:rsidRPr="001E38F9">
        <w:rPr>
          <w:rFonts w:ascii="Calibri"/>
          <w:sz w:val="24"/>
        </w:rPr>
        <w:t>or</w:t>
      </w:r>
      <w:r w:rsidRPr="001E38F9">
        <w:rPr>
          <w:rFonts w:ascii="Calibri"/>
          <w:spacing w:val="47"/>
          <w:sz w:val="24"/>
        </w:rPr>
        <w:t xml:space="preserve"> </w:t>
      </w:r>
      <w:r w:rsidRPr="001E38F9">
        <w:rPr>
          <w:rFonts w:ascii="Calibri"/>
          <w:sz w:val="24"/>
        </w:rPr>
        <w:t>an</w:t>
      </w:r>
      <w:r w:rsidRPr="001E38F9">
        <w:rPr>
          <w:rFonts w:ascii="Calibri"/>
          <w:spacing w:val="46"/>
          <w:sz w:val="24"/>
        </w:rPr>
        <w:t xml:space="preserve"> </w:t>
      </w:r>
      <w:r w:rsidRPr="001E38F9">
        <w:rPr>
          <w:rFonts w:ascii="Calibri"/>
          <w:sz w:val="24"/>
        </w:rPr>
        <w:t>application</w:t>
      </w:r>
      <w:r w:rsidRPr="001E38F9">
        <w:rPr>
          <w:rFonts w:ascii="Calibri"/>
          <w:spacing w:val="46"/>
          <w:sz w:val="24"/>
        </w:rPr>
        <w:t xml:space="preserve"> </w:t>
      </w:r>
      <w:r w:rsidRPr="001E38F9">
        <w:rPr>
          <w:rFonts w:ascii="Calibri"/>
          <w:sz w:val="24"/>
        </w:rPr>
        <w:t>for</w:t>
      </w:r>
      <w:r w:rsidRPr="001E38F9">
        <w:rPr>
          <w:rFonts w:ascii="Calibri"/>
          <w:spacing w:val="47"/>
          <w:sz w:val="24"/>
        </w:rPr>
        <w:t xml:space="preserve"> </w:t>
      </w:r>
      <w:r w:rsidRPr="001E38F9">
        <w:rPr>
          <w:rFonts w:ascii="Calibri"/>
          <w:sz w:val="24"/>
        </w:rPr>
        <w:t>an Education Supervision</w:t>
      </w:r>
      <w:r w:rsidRPr="001E38F9">
        <w:rPr>
          <w:rFonts w:ascii="Calibri"/>
          <w:spacing w:val="-3"/>
          <w:sz w:val="24"/>
        </w:rPr>
        <w:t xml:space="preserve"> </w:t>
      </w:r>
      <w:r w:rsidRPr="001E38F9">
        <w:rPr>
          <w:rFonts w:ascii="Calibri"/>
          <w:sz w:val="24"/>
        </w:rPr>
        <w:t>Order;</w:t>
      </w:r>
    </w:p>
    <w:p w14:paraId="76A1B8A3" w14:textId="0759B659" w:rsidR="00615D02" w:rsidRPr="001E38F9" w:rsidRDefault="00FA01C5" w:rsidP="001E38F9">
      <w:pPr>
        <w:pStyle w:val="ListParagraph"/>
        <w:numPr>
          <w:ilvl w:val="0"/>
          <w:numId w:val="22"/>
        </w:numPr>
        <w:tabs>
          <w:tab w:val="left" w:pos="820"/>
        </w:tabs>
        <w:spacing w:line="305" w:lineRule="exact"/>
        <w:jc w:val="both"/>
        <w:rPr>
          <w:rFonts w:ascii="Calibri" w:eastAsia="Calibri" w:hAnsi="Calibri" w:cs="Calibri"/>
          <w:sz w:val="24"/>
          <w:szCs w:val="24"/>
        </w:rPr>
      </w:pPr>
      <w:r>
        <w:rPr>
          <w:rFonts w:ascii="Calibri"/>
          <w:sz w:val="24"/>
        </w:rPr>
        <w:t>N</w:t>
      </w:r>
      <w:r w:rsidR="000B6B87" w:rsidRPr="001E38F9">
        <w:rPr>
          <w:rFonts w:ascii="Calibri"/>
          <w:sz w:val="24"/>
        </w:rPr>
        <w:t xml:space="preserve">otify the Local </w:t>
      </w:r>
      <w:r w:rsidR="00573BE5" w:rsidRPr="001E38F9">
        <w:rPr>
          <w:rFonts w:ascii="Calibri"/>
          <w:sz w:val="24"/>
        </w:rPr>
        <w:t>Authority</w:t>
      </w:r>
      <w:r w:rsidR="00C52502" w:rsidRPr="001E38F9">
        <w:rPr>
          <w:rFonts w:ascii="Calibri"/>
          <w:sz w:val="24"/>
        </w:rPr>
        <w:t xml:space="preserve"> after 10 days sickness.</w:t>
      </w:r>
    </w:p>
    <w:p w14:paraId="35354318" w14:textId="77777777" w:rsidR="00615D02" w:rsidRDefault="00615D02" w:rsidP="001E38F9">
      <w:pPr>
        <w:spacing w:before="9"/>
        <w:jc w:val="both"/>
        <w:rPr>
          <w:rFonts w:ascii="Calibri" w:eastAsia="Calibri" w:hAnsi="Calibri" w:cs="Calibri"/>
          <w:sz w:val="21"/>
          <w:szCs w:val="21"/>
        </w:rPr>
      </w:pPr>
    </w:p>
    <w:p w14:paraId="575BCF8D" w14:textId="77777777" w:rsidR="00615D02" w:rsidRPr="00EE3F30" w:rsidRDefault="000B6B87" w:rsidP="001E38F9">
      <w:pPr>
        <w:pStyle w:val="Heading2"/>
        <w:ind w:left="0"/>
        <w:jc w:val="both"/>
        <w:rPr>
          <w:color w:val="002760"/>
        </w:rPr>
      </w:pPr>
      <w:bookmarkStart w:id="7" w:name="Registers,_Punctuality_and_Lateness"/>
      <w:bookmarkEnd w:id="7"/>
      <w:r w:rsidRPr="00EE3F30">
        <w:rPr>
          <w:color w:val="002760"/>
        </w:rPr>
        <w:t>Registers, Punctuality and</w:t>
      </w:r>
      <w:r w:rsidRPr="00EE3F30">
        <w:rPr>
          <w:color w:val="002760"/>
          <w:spacing w:val="-16"/>
        </w:rPr>
        <w:t xml:space="preserve"> </w:t>
      </w:r>
      <w:r w:rsidRPr="00EE3F30">
        <w:rPr>
          <w:color w:val="002760"/>
        </w:rPr>
        <w:t>Lateness</w:t>
      </w:r>
    </w:p>
    <w:p w14:paraId="78363A46" w14:textId="77777777" w:rsidR="001C36C0" w:rsidRPr="002C5A60" w:rsidRDefault="001C36C0" w:rsidP="001E38F9">
      <w:pPr>
        <w:pStyle w:val="Heading2"/>
        <w:ind w:left="0"/>
        <w:jc w:val="both"/>
        <w:rPr>
          <w:b w:val="0"/>
          <w:bCs w:val="0"/>
          <w:color w:val="002060"/>
        </w:rPr>
      </w:pPr>
    </w:p>
    <w:p w14:paraId="53667867" w14:textId="399230E8" w:rsidR="00615D02" w:rsidRDefault="000B6B87" w:rsidP="001E38F9">
      <w:pPr>
        <w:pStyle w:val="BodyText"/>
        <w:ind w:left="0" w:firstLine="0"/>
        <w:jc w:val="both"/>
      </w:pPr>
      <w:r>
        <w:t>Punctuality to school is crucial. Lateness into school causes disruption to that pupil’s</w:t>
      </w:r>
      <w:r>
        <w:rPr>
          <w:spacing w:val="3"/>
        </w:rPr>
        <w:t xml:space="preserve"> </w:t>
      </w:r>
      <w:r>
        <w:t>learning</w:t>
      </w:r>
      <w:r>
        <w:rPr>
          <w:w w:val="99"/>
        </w:rPr>
        <w:t xml:space="preserve"> </w:t>
      </w:r>
      <w:r>
        <w:t>and</w:t>
      </w:r>
      <w:r>
        <w:rPr>
          <w:spacing w:val="19"/>
        </w:rPr>
        <w:t xml:space="preserve"> </w:t>
      </w:r>
      <w:r>
        <w:t>to</w:t>
      </w:r>
      <w:r>
        <w:rPr>
          <w:spacing w:val="18"/>
        </w:rPr>
        <w:t xml:space="preserve"> </w:t>
      </w:r>
      <w:r>
        <w:t>that</w:t>
      </w:r>
      <w:r>
        <w:rPr>
          <w:spacing w:val="19"/>
        </w:rPr>
        <w:t xml:space="preserve"> </w:t>
      </w:r>
      <w:r>
        <w:t>of</w:t>
      </w:r>
      <w:r>
        <w:rPr>
          <w:spacing w:val="19"/>
        </w:rPr>
        <w:t xml:space="preserve"> </w:t>
      </w:r>
      <w:r>
        <w:t>the</w:t>
      </w:r>
      <w:r>
        <w:rPr>
          <w:spacing w:val="19"/>
        </w:rPr>
        <w:t xml:space="preserve"> </w:t>
      </w:r>
      <w:r>
        <w:t>other</w:t>
      </w:r>
      <w:r>
        <w:rPr>
          <w:spacing w:val="18"/>
        </w:rPr>
        <w:t xml:space="preserve"> </w:t>
      </w:r>
      <w:r>
        <w:t>pupils</w:t>
      </w:r>
      <w:r>
        <w:rPr>
          <w:spacing w:val="19"/>
        </w:rPr>
        <w:t xml:space="preserve"> </w:t>
      </w:r>
      <w:r>
        <w:t>in</w:t>
      </w:r>
      <w:r>
        <w:rPr>
          <w:spacing w:val="19"/>
        </w:rPr>
        <w:t xml:space="preserve"> </w:t>
      </w:r>
      <w:r>
        <w:t>the</w:t>
      </w:r>
      <w:r>
        <w:rPr>
          <w:spacing w:val="19"/>
        </w:rPr>
        <w:t xml:space="preserve"> </w:t>
      </w:r>
      <w:r>
        <w:t>class.</w:t>
      </w:r>
      <w:r>
        <w:rPr>
          <w:spacing w:val="38"/>
        </w:rPr>
        <w:t xml:space="preserve"> </w:t>
      </w:r>
      <w:r>
        <w:t>It</w:t>
      </w:r>
      <w:r>
        <w:rPr>
          <w:spacing w:val="19"/>
        </w:rPr>
        <w:t xml:space="preserve"> </w:t>
      </w:r>
      <w:r>
        <w:t>is</w:t>
      </w:r>
      <w:r>
        <w:rPr>
          <w:spacing w:val="19"/>
        </w:rPr>
        <w:t xml:space="preserve"> </w:t>
      </w:r>
      <w:r>
        <w:t>paramount</w:t>
      </w:r>
      <w:r>
        <w:rPr>
          <w:spacing w:val="19"/>
        </w:rPr>
        <w:t xml:space="preserve"> </w:t>
      </w:r>
      <w:r>
        <w:t>therefore</w:t>
      </w:r>
      <w:r>
        <w:rPr>
          <w:spacing w:val="18"/>
        </w:rPr>
        <w:t xml:space="preserve"> </w:t>
      </w:r>
      <w:r>
        <w:t>that</w:t>
      </w:r>
      <w:r>
        <w:rPr>
          <w:spacing w:val="19"/>
        </w:rPr>
        <w:t xml:space="preserve"> </w:t>
      </w:r>
      <w:r>
        <w:t>all</w:t>
      </w:r>
      <w:r>
        <w:rPr>
          <w:spacing w:val="19"/>
        </w:rPr>
        <w:t xml:space="preserve"> </w:t>
      </w:r>
      <w:r>
        <w:t>pupils</w:t>
      </w:r>
      <w:r>
        <w:rPr>
          <w:spacing w:val="19"/>
        </w:rPr>
        <w:t xml:space="preserve"> </w:t>
      </w:r>
      <w:r>
        <w:t>arrive</w:t>
      </w:r>
      <w:r>
        <w:rPr>
          <w:spacing w:val="18"/>
        </w:rPr>
        <w:t xml:space="preserve"> </w:t>
      </w:r>
      <w:r>
        <w:t>at school</w:t>
      </w:r>
      <w:r>
        <w:rPr>
          <w:spacing w:val="45"/>
        </w:rPr>
        <w:t xml:space="preserve"> </w:t>
      </w:r>
      <w:r>
        <w:t>on</w:t>
      </w:r>
      <w:r>
        <w:rPr>
          <w:spacing w:val="45"/>
        </w:rPr>
        <w:t xml:space="preserve"> </w:t>
      </w:r>
      <w:r>
        <w:t>time.</w:t>
      </w:r>
      <w:r>
        <w:rPr>
          <w:spacing w:val="37"/>
        </w:rPr>
        <w:t xml:space="preserve"> </w:t>
      </w:r>
      <w:r>
        <w:t>The</w:t>
      </w:r>
      <w:r>
        <w:rPr>
          <w:spacing w:val="44"/>
        </w:rPr>
        <w:t xml:space="preserve"> </w:t>
      </w:r>
      <w:r>
        <w:t>main</w:t>
      </w:r>
      <w:r>
        <w:rPr>
          <w:spacing w:val="45"/>
        </w:rPr>
        <w:t xml:space="preserve"> </w:t>
      </w:r>
      <w:r>
        <w:t>school</w:t>
      </w:r>
      <w:r>
        <w:rPr>
          <w:spacing w:val="45"/>
        </w:rPr>
        <w:t xml:space="preserve"> </w:t>
      </w:r>
      <w:r>
        <w:t>gate</w:t>
      </w:r>
      <w:r>
        <w:rPr>
          <w:spacing w:val="46"/>
        </w:rPr>
        <w:t xml:space="preserve"> </w:t>
      </w:r>
      <w:r>
        <w:t>is</w:t>
      </w:r>
      <w:r>
        <w:rPr>
          <w:spacing w:val="45"/>
        </w:rPr>
        <w:t xml:space="preserve"> </w:t>
      </w:r>
      <w:r>
        <w:t>opened</w:t>
      </w:r>
      <w:r>
        <w:rPr>
          <w:spacing w:val="45"/>
        </w:rPr>
        <w:t xml:space="preserve"> </w:t>
      </w:r>
      <w:r>
        <w:t>at</w:t>
      </w:r>
      <w:r>
        <w:rPr>
          <w:spacing w:val="44"/>
        </w:rPr>
        <w:t xml:space="preserve"> </w:t>
      </w:r>
      <w:r>
        <w:t>8.45am,</w:t>
      </w:r>
      <w:r>
        <w:rPr>
          <w:spacing w:val="45"/>
        </w:rPr>
        <w:t xml:space="preserve"> </w:t>
      </w:r>
      <w:r>
        <w:t>from</w:t>
      </w:r>
      <w:r>
        <w:rPr>
          <w:spacing w:val="44"/>
        </w:rPr>
        <w:t xml:space="preserve"> </w:t>
      </w:r>
      <w:r>
        <w:t>where</w:t>
      </w:r>
      <w:r>
        <w:rPr>
          <w:spacing w:val="44"/>
        </w:rPr>
        <w:t xml:space="preserve"> </w:t>
      </w:r>
      <w:r>
        <w:t>all</w:t>
      </w:r>
      <w:r>
        <w:rPr>
          <w:spacing w:val="45"/>
        </w:rPr>
        <w:t xml:space="preserve"> </w:t>
      </w:r>
      <w:r>
        <w:t>pupils</w:t>
      </w:r>
      <w:r>
        <w:rPr>
          <w:spacing w:val="45"/>
        </w:rPr>
        <w:t xml:space="preserve"> </w:t>
      </w:r>
      <w:r>
        <w:t>should proceed directly to th</w:t>
      </w:r>
      <w:r w:rsidR="00573BE5">
        <w:t>eir classrooms with a</w:t>
      </w:r>
      <w:r w:rsidR="00FF4147">
        <w:t xml:space="preserve"> member of the class team</w:t>
      </w:r>
      <w:r w:rsidR="00C52502">
        <w:t>.</w:t>
      </w:r>
    </w:p>
    <w:p w14:paraId="1D25F3B1" w14:textId="77777777" w:rsidR="001C36C0" w:rsidRDefault="001C36C0" w:rsidP="001E38F9">
      <w:pPr>
        <w:pStyle w:val="BodyText"/>
        <w:ind w:left="0" w:firstLine="0"/>
        <w:jc w:val="both"/>
      </w:pPr>
    </w:p>
    <w:p w14:paraId="257D1509" w14:textId="77777777" w:rsidR="001E38F9" w:rsidRDefault="000B6B87" w:rsidP="001E38F9">
      <w:pPr>
        <w:pStyle w:val="ListParagraph"/>
        <w:numPr>
          <w:ilvl w:val="0"/>
          <w:numId w:val="23"/>
        </w:numPr>
        <w:tabs>
          <w:tab w:val="left" w:pos="820"/>
        </w:tabs>
        <w:jc w:val="both"/>
        <w:rPr>
          <w:rFonts w:ascii="Calibri" w:eastAsia="Calibri" w:hAnsi="Calibri" w:cs="Calibri"/>
          <w:sz w:val="24"/>
          <w:szCs w:val="24"/>
        </w:rPr>
      </w:pPr>
      <w:r>
        <w:rPr>
          <w:rFonts w:ascii="Calibri"/>
          <w:sz w:val="24"/>
        </w:rPr>
        <w:t>By law, schools must take a morning and afternoon register and record the</w:t>
      </w:r>
      <w:r>
        <w:rPr>
          <w:rFonts w:ascii="Calibri"/>
          <w:spacing w:val="42"/>
          <w:sz w:val="24"/>
        </w:rPr>
        <w:t xml:space="preserve"> </w:t>
      </w:r>
      <w:r>
        <w:rPr>
          <w:rFonts w:ascii="Calibri"/>
          <w:sz w:val="24"/>
        </w:rPr>
        <w:t>attendance</w:t>
      </w:r>
      <w:r>
        <w:rPr>
          <w:rFonts w:ascii="Calibri"/>
          <w:w w:val="99"/>
          <w:sz w:val="24"/>
        </w:rPr>
        <w:t xml:space="preserve"> </w:t>
      </w:r>
      <w:r>
        <w:rPr>
          <w:rFonts w:ascii="Calibri"/>
          <w:sz w:val="24"/>
        </w:rPr>
        <w:t>or absence of every</w:t>
      </w:r>
      <w:r>
        <w:rPr>
          <w:rFonts w:ascii="Calibri"/>
          <w:spacing w:val="-3"/>
          <w:sz w:val="24"/>
        </w:rPr>
        <w:t xml:space="preserve"> </w:t>
      </w:r>
      <w:r>
        <w:rPr>
          <w:rFonts w:ascii="Calibri"/>
          <w:sz w:val="24"/>
        </w:rPr>
        <w:t>pupil</w:t>
      </w:r>
      <w:r w:rsidR="007C5488">
        <w:rPr>
          <w:rFonts w:ascii="Calibri"/>
          <w:sz w:val="24"/>
        </w:rPr>
        <w:t xml:space="preserve">; </w:t>
      </w:r>
    </w:p>
    <w:p w14:paraId="498553E1" w14:textId="77777777" w:rsidR="008861D3" w:rsidRDefault="007C5488" w:rsidP="008861D3">
      <w:pPr>
        <w:pStyle w:val="ListParagraph"/>
        <w:numPr>
          <w:ilvl w:val="0"/>
          <w:numId w:val="23"/>
        </w:numPr>
        <w:tabs>
          <w:tab w:val="left" w:pos="840"/>
        </w:tabs>
        <w:jc w:val="both"/>
        <w:rPr>
          <w:rFonts w:ascii="Calibri" w:eastAsia="Calibri" w:hAnsi="Calibri" w:cs="Calibri"/>
          <w:sz w:val="24"/>
          <w:szCs w:val="24"/>
        </w:rPr>
      </w:pPr>
      <w:r w:rsidRPr="001E38F9">
        <w:rPr>
          <w:rFonts w:ascii="Calibri"/>
          <w:sz w:val="24"/>
        </w:rPr>
        <w:t>At the main school site r</w:t>
      </w:r>
      <w:r w:rsidR="00F05381" w:rsidRPr="001E38F9">
        <w:rPr>
          <w:rFonts w:ascii="Calibri"/>
          <w:sz w:val="24"/>
        </w:rPr>
        <w:t>egistration takes place at 8:45</w:t>
      </w:r>
      <w:r w:rsidR="000B6B87" w:rsidRPr="001E38F9">
        <w:rPr>
          <w:rFonts w:ascii="Calibri"/>
          <w:sz w:val="24"/>
        </w:rPr>
        <w:t>am</w:t>
      </w:r>
      <w:r w:rsidR="00F05381" w:rsidRPr="001E38F9">
        <w:rPr>
          <w:rFonts w:ascii="Calibri"/>
          <w:sz w:val="24"/>
        </w:rPr>
        <w:t xml:space="preserve"> and pupils who arrive after 9:</w:t>
      </w:r>
      <w:r w:rsidR="000B6B87" w:rsidRPr="001E38F9">
        <w:rPr>
          <w:rFonts w:ascii="Calibri"/>
          <w:sz w:val="24"/>
        </w:rPr>
        <w:t>0</w:t>
      </w:r>
      <w:r w:rsidR="00F05381" w:rsidRPr="001E38F9">
        <w:rPr>
          <w:rFonts w:ascii="Calibri"/>
          <w:sz w:val="24"/>
        </w:rPr>
        <w:t>0</w:t>
      </w:r>
      <w:r w:rsidR="000B6B87" w:rsidRPr="001E38F9">
        <w:rPr>
          <w:rFonts w:ascii="Calibri"/>
          <w:sz w:val="24"/>
        </w:rPr>
        <w:t>am will be</w:t>
      </w:r>
      <w:r w:rsidR="000B6B87" w:rsidRPr="001E38F9">
        <w:rPr>
          <w:rFonts w:ascii="Calibri"/>
          <w:spacing w:val="33"/>
          <w:sz w:val="24"/>
        </w:rPr>
        <w:t xml:space="preserve"> </w:t>
      </w:r>
      <w:r w:rsidR="000B6B87" w:rsidRPr="001E38F9">
        <w:rPr>
          <w:rFonts w:ascii="Calibri"/>
          <w:sz w:val="24"/>
        </w:rPr>
        <w:t>recorded as late to</w:t>
      </w:r>
      <w:r w:rsidR="000B6B87" w:rsidRPr="001E38F9">
        <w:rPr>
          <w:rFonts w:ascii="Calibri"/>
          <w:spacing w:val="-3"/>
          <w:sz w:val="24"/>
        </w:rPr>
        <w:t xml:space="preserve"> </w:t>
      </w:r>
      <w:r w:rsidR="000B6B87" w:rsidRPr="001E38F9">
        <w:rPr>
          <w:rFonts w:ascii="Calibri"/>
          <w:sz w:val="24"/>
        </w:rPr>
        <w:t>school</w:t>
      </w:r>
      <w:r w:rsidR="00EE4B5E" w:rsidRPr="001E38F9">
        <w:rPr>
          <w:rFonts w:ascii="Calibri"/>
          <w:sz w:val="24"/>
        </w:rPr>
        <w:t>;</w:t>
      </w:r>
    </w:p>
    <w:p w14:paraId="799EA89B" w14:textId="0AE9F3B2" w:rsidR="008861D3" w:rsidRDefault="001230D4" w:rsidP="008861D3">
      <w:pPr>
        <w:pStyle w:val="ListParagraph"/>
        <w:numPr>
          <w:ilvl w:val="0"/>
          <w:numId w:val="23"/>
        </w:numPr>
        <w:tabs>
          <w:tab w:val="left" w:pos="840"/>
        </w:tabs>
        <w:jc w:val="both"/>
        <w:rPr>
          <w:rFonts w:ascii="Calibri" w:eastAsia="Calibri" w:hAnsi="Calibri" w:cs="Calibri"/>
          <w:sz w:val="24"/>
          <w:szCs w:val="24"/>
        </w:rPr>
      </w:pPr>
      <w:r w:rsidRPr="008861D3">
        <w:rPr>
          <w:rFonts w:ascii="Calibri"/>
          <w:sz w:val="24"/>
        </w:rPr>
        <w:t xml:space="preserve">Registers close </w:t>
      </w:r>
      <w:r w:rsidR="00CF36F1" w:rsidRPr="008861D3">
        <w:rPr>
          <w:rFonts w:ascii="Calibri"/>
          <w:sz w:val="24"/>
        </w:rPr>
        <w:t xml:space="preserve">15 minutes after registration opens, arriving after this time results in </w:t>
      </w:r>
      <w:r w:rsidR="00FA01C5">
        <w:rPr>
          <w:rFonts w:ascii="Calibri"/>
          <w:sz w:val="24"/>
        </w:rPr>
        <w:t xml:space="preserve">a </w:t>
      </w:r>
      <w:r w:rsidR="00CF36F1" w:rsidRPr="008861D3">
        <w:rPr>
          <w:rFonts w:ascii="Calibri"/>
          <w:sz w:val="24"/>
        </w:rPr>
        <w:t xml:space="preserve">late code being applied to pupil’s record. Arriving 30 minutes or more after the register opens will result in an </w:t>
      </w:r>
      <w:proofErr w:type="spellStart"/>
      <w:r w:rsidR="007C5488" w:rsidRPr="008861D3">
        <w:rPr>
          <w:rFonts w:ascii="Calibri"/>
          <w:sz w:val="24"/>
        </w:rPr>
        <w:t>unauthorised</w:t>
      </w:r>
      <w:proofErr w:type="spellEnd"/>
      <w:r w:rsidR="007C5488" w:rsidRPr="008861D3">
        <w:rPr>
          <w:rFonts w:ascii="Calibri"/>
          <w:sz w:val="24"/>
        </w:rPr>
        <w:t xml:space="preserve"> </w:t>
      </w:r>
      <w:r w:rsidR="00CF36F1" w:rsidRPr="008861D3">
        <w:rPr>
          <w:rFonts w:ascii="Calibri"/>
          <w:sz w:val="24"/>
        </w:rPr>
        <w:t>code being used, these codes nega</w:t>
      </w:r>
      <w:r w:rsidR="007C5488" w:rsidRPr="008861D3">
        <w:rPr>
          <w:rFonts w:ascii="Calibri"/>
          <w:sz w:val="24"/>
        </w:rPr>
        <w:t xml:space="preserve">tively impact </w:t>
      </w:r>
      <w:r w:rsidR="00FA01C5">
        <w:rPr>
          <w:rFonts w:ascii="Calibri"/>
          <w:sz w:val="24"/>
        </w:rPr>
        <w:t xml:space="preserve">a </w:t>
      </w:r>
      <w:r w:rsidR="007C5488" w:rsidRPr="008861D3">
        <w:rPr>
          <w:rFonts w:ascii="Calibri"/>
          <w:sz w:val="24"/>
        </w:rPr>
        <w:t>child’s attendance</w:t>
      </w:r>
      <w:r w:rsidR="00CF36F1" w:rsidRPr="008861D3">
        <w:rPr>
          <w:rFonts w:ascii="Calibri"/>
          <w:sz w:val="24"/>
        </w:rPr>
        <w:t xml:space="preserve"> record</w:t>
      </w:r>
      <w:r w:rsidR="00EE4B5E" w:rsidRPr="008861D3">
        <w:rPr>
          <w:rFonts w:ascii="Calibri"/>
          <w:sz w:val="24"/>
        </w:rPr>
        <w:t>;</w:t>
      </w:r>
    </w:p>
    <w:p w14:paraId="2ED5399D" w14:textId="77777777" w:rsidR="008861D3" w:rsidRDefault="000B6B87" w:rsidP="008861D3">
      <w:pPr>
        <w:pStyle w:val="ListParagraph"/>
        <w:numPr>
          <w:ilvl w:val="0"/>
          <w:numId w:val="23"/>
        </w:numPr>
        <w:tabs>
          <w:tab w:val="left" w:pos="840"/>
        </w:tabs>
        <w:jc w:val="both"/>
        <w:rPr>
          <w:rFonts w:ascii="Calibri" w:eastAsia="Calibri" w:hAnsi="Calibri" w:cs="Calibri"/>
          <w:sz w:val="24"/>
          <w:szCs w:val="24"/>
        </w:rPr>
      </w:pPr>
      <w:r w:rsidRPr="008861D3">
        <w:rPr>
          <w:rFonts w:ascii="Calibri"/>
          <w:sz w:val="24"/>
        </w:rPr>
        <w:t>Afternoon registration is taken at</w:t>
      </w:r>
      <w:r w:rsidRPr="008861D3">
        <w:rPr>
          <w:rFonts w:ascii="Calibri"/>
          <w:spacing w:val="-6"/>
          <w:sz w:val="24"/>
        </w:rPr>
        <w:t xml:space="preserve"> </w:t>
      </w:r>
      <w:r w:rsidRPr="008861D3">
        <w:rPr>
          <w:rFonts w:ascii="Calibri"/>
          <w:sz w:val="24"/>
        </w:rPr>
        <w:t>1.00pm</w:t>
      </w:r>
      <w:r w:rsidR="00316BF3" w:rsidRPr="008861D3">
        <w:rPr>
          <w:rFonts w:ascii="Calibri"/>
          <w:sz w:val="24"/>
        </w:rPr>
        <w:t xml:space="preserve"> on the main school site</w:t>
      </w:r>
      <w:r w:rsidR="00EE4B5E" w:rsidRPr="008861D3">
        <w:rPr>
          <w:rFonts w:ascii="Calibri"/>
          <w:sz w:val="24"/>
        </w:rPr>
        <w:t>;</w:t>
      </w:r>
    </w:p>
    <w:p w14:paraId="12E2ECFF" w14:textId="77777777" w:rsidR="008861D3" w:rsidRPr="008861D3" w:rsidRDefault="00316BF3" w:rsidP="008861D3">
      <w:pPr>
        <w:pStyle w:val="ListParagraph"/>
        <w:numPr>
          <w:ilvl w:val="0"/>
          <w:numId w:val="23"/>
        </w:numPr>
        <w:tabs>
          <w:tab w:val="left" w:pos="840"/>
        </w:tabs>
        <w:jc w:val="both"/>
        <w:rPr>
          <w:rFonts w:ascii="Calibri" w:eastAsia="Calibri" w:hAnsi="Calibri" w:cs="Calibri"/>
          <w:sz w:val="24"/>
          <w:szCs w:val="24"/>
        </w:rPr>
      </w:pPr>
      <w:r w:rsidRPr="008861D3">
        <w:rPr>
          <w:rFonts w:ascii="Calibri"/>
          <w:sz w:val="24"/>
        </w:rPr>
        <w:t xml:space="preserve">The closing of registers remains consistent across all sites, those attending 15 minutes late after the start time will be registered as late. Those arriving 30 minutes after the closure of the register will be marked as an </w:t>
      </w:r>
      <w:proofErr w:type="spellStart"/>
      <w:r w:rsidRPr="008861D3">
        <w:rPr>
          <w:rFonts w:ascii="Calibri"/>
          <w:sz w:val="24"/>
        </w:rPr>
        <w:t>unauthorised</w:t>
      </w:r>
      <w:proofErr w:type="spellEnd"/>
      <w:r w:rsidRPr="008861D3">
        <w:rPr>
          <w:rFonts w:ascii="Calibri"/>
          <w:sz w:val="24"/>
        </w:rPr>
        <w:t xml:space="preserve"> absence</w:t>
      </w:r>
      <w:r w:rsidR="00EE4B5E" w:rsidRPr="008861D3">
        <w:rPr>
          <w:rFonts w:ascii="Calibri"/>
          <w:sz w:val="24"/>
        </w:rPr>
        <w:t>;</w:t>
      </w:r>
    </w:p>
    <w:p w14:paraId="0102FF6A" w14:textId="77777777" w:rsidR="008861D3" w:rsidRDefault="000B6B87" w:rsidP="008861D3">
      <w:pPr>
        <w:pStyle w:val="ListParagraph"/>
        <w:numPr>
          <w:ilvl w:val="0"/>
          <w:numId w:val="23"/>
        </w:numPr>
        <w:tabs>
          <w:tab w:val="left" w:pos="840"/>
        </w:tabs>
        <w:jc w:val="both"/>
        <w:rPr>
          <w:rFonts w:ascii="Calibri" w:eastAsia="Calibri" w:hAnsi="Calibri" w:cs="Calibri"/>
          <w:sz w:val="24"/>
          <w:szCs w:val="24"/>
        </w:rPr>
      </w:pPr>
      <w:r w:rsidRPr="008861D3">
        <w:rPr>
          <w:rFonts w:ascii="Calibri"/>
          <w:sz w:val="24"/>
        </w:rPr>
        <w:t xml:space="preserve">Persistent lateness by a pupil will be </w:t>
      </w:r>
      <w:r w:rsidR="00732080" w:rsidRPr="008861D3">
        <w:rPr>
          <w:rFonts w:ascii="Calibri"/>
          <w:sz w:val="24"/>
        </w:rPr>
        <w:t xml:space="preserve">followed up by the </w:t>
      </w:r>
      <w:r w:rsidRPr="008861D3">
        <w:rPr>
          <w:rFonts w:ascii="Calibri"/>
          <w:sz w:val="24"/>
        </w:rPr>
        <w:t xml:space="preserve">school Attendance </w:t>
      </w:r>
      <w:r w:rsidR="00732080" w:rsidRPr="008861D3">
        <w:rPr>
          <w:rFonts w:ascii="Calibri"/>
          <w:sz w:val="24"/>
        </w:rPr>
        <w:t>Lead</w:t>
      </w:r>
      <w:r w:rsidR="00EE4B5E" w:rsidRPr="008861D3">
        <w:rPr>
          <w:rFonts w:ascii="Calibri"/>
          <w:sz w:val="24"/>
        </w:rPr>
        <w:t>;</w:t>
      </w:r>
    </w:p>
    <w:p w14:paraId="32B2D3F5" w14:textId="6284BC37" w:rsidR="00316BF3" w:rsidRPr="008861D3" w:rsidRDefault="000B6B87" w:rsidP="008861D3">
      <w:pPr>
        <w:pStyle w:val="ListParagraph"/>
        <w:numPr>
          <w:ilvl w:val="0"/>
          <w:numId w:val="23"/>
        </w:numPr>
        <w:tabs>
          <w:tab w:val="left" w:pos="840"/>
        </w:tabs>
        <w:jc w:val="both"/>
        <w:rPr>
          <w:rFonts w:ascii="Calibri" w:eastAsia="Calibri" w:hAnsi="Calibri" w:cs="Calibri"/>
          <w:sz w:val="24"/>
          <w:szCs w:val="24"/>
        </w:rPr>
      </w:pPr>
      <w:r w:rsidRPr="008861D3">
        <w:rPr>
          <w:rFonts w:ascii="Calibri" w:eastAsia="Calibri" w:hAnsi="Calibri" w:cs="Calibri"/>
          <w:sz w:val="24"/>
          <w:szCs w:val="24"/>
        </w:rPr>
        <w:t xml:space="preserve">Pupil’s attendance and punctuality is recorded on </w:t>
      </w:r>
      <w:r w:rsidR="00FA01C5">
        <w:rPr>
          <w:rFonts w:ascii="Calibri" w:eastAsia="Calibri" w:hAnsi="Calibri" w:cs="Calibri"/>
          <w:sz w:val="24"/>
          <w:szCs w:val="24"/>
        </w:rPr>
        <w:t>a pupil</w:t>
      </w:r>
      <w:r w:rsidR="0058214C">
        <w:rPr>
          <w:rFonts w:ascii="Calibri" w:eastAsia="Calibri" w:hAnsi="Calibri" w:cs="Calibri"/>
          <w:sz w:val="24"/>
          <w:szCs w:val="24"/>
        </w:rPr>
        <w:t>’</w:t>
      </w:r>
      <w:r w:rsidR="00FA01C5">
        <w:rPr>
          <w:rFonts w:ascii="Calibri" w:eastAsia="Calibri" w:hAnsi="Calibri" w:cs="Calibri"/>
          <w:sz w:val="24"/>
          <w:szCs w:val="24"/>
        </w:rPr>
        <w:t>s</w:t>
      </w:r>
      <w:r w:rsidRPr="008861D3">
        <w:rPr>
          <w:rFonts w:ascii="Calibri" w:eastAsia="Calibri" w:hAnsi="Calibri" w:cs="Calibri"/>
          <w:sz w:val="24"/>
          <w:szCs w:val="24"/>
        </w:rPr>
        <w:t xml:space="preserve"> annual report and will be</w:t>
      </w:r>
      <w:r w:rsidRPr="008861D3">
        <w:rPr>
          <w:rFonts w:ascii="Calibri" w:eastAsia="Calibri" w:hAnsi="Calibri" w:cs="Calibri"/>
          <w:spacing w:val="29"/>
          <w:sz w:val="24"/>
          <w:szCs w:val="24"/>
        </w:rPr>
        <w:t xml:space="preserve"> </w:t>
      </w:r>
      <w:r w:rsidRPr="008861D3">
        <w:rPr>
          <w:rFonts w:ascii="Calibri" w:eastAsia="Calibri" w:hAnsi="Calibri" w:cs="Calibri"/>
          <w:sz w:val="24"/>
          <w:szCs w:val="24"/>
        </w:rPr>
        <w:t>passed on to future schools</w:t>
      </w:r>
      <w:r w:rsidR="00316BF3" w:rsidRPr="008861D3">
        <w:rPr>
          <w:rFonts w:ascii="Calibri" w:eastAsia="Calibri" w:hAnsi="Calibri" w:cs="Calibri"/>
          <w:sz w:val="24"/>
          <w:szCs w:val="24"/>
        </w:rPr>
        <w:t xml:space="preserve">. </w:t>
      </w:r>
    </w:p>
    <w:p w14:paraId="681447C3" w14:textId="1BC5A459" w:rsidR="00CF36F1" w:rsidRPr="00EE3F30" w:rsidRDefault="00CF36F1" w:rsidP="001E38F9">
      <w:pPr>
        <w:tabs>
          <w:tab w:val="left" w:pos="840"/>
        </w:tabs>
        <w:jc w:val="both"/>
        <w:rPr>
          <w:rFonts w:ascii="Calibri" w:eastAsia="Calibri" w:hAnsi="Calibri" w:cs="Calibri"/>
          <w:color w:val="002760"/>
          <w:sz w:val="24"/>
          <w:szCs w:val="24"/>
        </w:rPr>
      </w:pPr>
    </w:p>
    <w:p w14:paraId="083E9E43" w14:textId="5472FEC5" w:rsidR="00CF36F1" w:rsidRPr="00EE3F30" w:rsidRDefault="00CF36F1" w:rsidP="001E38F9">
      <w:pPr>
        <w:tabs>
          <w:tab w:val="left" w:pos="840"/>
        </w:tabs>
        <w:jc w:val="both"/>
        <w:rPr>
          <w:rFonts w:ascii="Calibri" w:eastAsia="Calibri" w:hAnsi="Calibri" w:cs="Calibri"/>
          <w:b/>
          <w:bCs/>
          <w:color w:val="002760"/>
          <w:sz w:val="24"/>
          <w:szCs w:val="24"/>
        </w:rPr>
      </w:pPr>
      <w:r w:rsidRPr="00EE3F30">
        <w:rPr>
          <w:rFonts w:ascii="Calibri" w:eastAsia="Calibri" w:hAnsi="Calibri" w:cs="Calibri"/>
          <w:b/>
          <w:bCs/>
          <w:color w:val="002760"/>
          <w:sz w:val="24"/>
          <w:szCs w:val="24"/>
        </w:rPr>
        <w:lastRenderedPageBreak/>
        <w:t xml:space="preserve">Times registers open at different sites </w:t>
      </w:r>
    </w:p>
    <w:p w14:paraId="5AA4AE2C" w14:textId="73365E81" w:rsidR="00CF36F1" w:rsidRDefault="00CF36F1" w:rsidP="001E38F9">
      <w:pPr>
        <w:tabs>
          <w:tab w:val="left" w:pos="840"/>
        </w:tabs>
        <w:jc w:val="both"/>
        <w:rPr>
          <w:rFonts w:ascii="Calibri" w:eastAsia="Calibri" w:hAnsi="Calibri" w:cs="Calibri"/>
          <w:sz w:val="24"/>
          <w:szCs w:val="24"/>
        </w:rPr>
      </w:pPr>
    </w:p>
    <w:p w14:paraId="07D45E86" w14:textId="7B7145BA" w:rsidR="00CF36F1" w:rsidRDefault="00CF36F1" w:rsidP="001E38F9">
      <w:pPr>
        <w:tabs>
          <w:tab w:val="left" w:pos="840"/>
        </w:tabs>
        <w:jc w:val="both"/>
        <w:rPr>
          <w:rFonts w:ascii="Calibri" w:eastAsia="Calibri" w:hAnsi="Calibri" w:cs="Calibri"/>
          <w:sz w:val="24"/>
          <w:szCs w:val="24"/>
        </w:rPr>
      </w:pPr>
      <w:r>
        <w:rPr>
          <w:rFonts w:ascii="Calibri" w:eastAsia="Calibri" w:hAnsi="Calibri" w:cs="Calibri"/>
          <w:sz w:val="24"/>
          <w:szCs w:val="24"/>
        </w:rPr>
        <w:t>Winchelsea main site:</w:t>
      </w:r>
      <w:r w:rsidR="007D6AEA">
        <w:rPr>
          <w:rFonts w:ascii="Calibri" w:eastAsia="Calibri" w:hAnsi="Calibri" w:cs="Calibri"/>
          <w:sz w:val="24"/>
          <w:szCs w:val="24"/>
        </w:rPr>
        <w:t xml:space="preserve"> </w:t>
      </w:r>
      <w:r w:rsidR="00853705" w:rsidRPr="00853705">
        <w:rPr>
          <w:rFonts w:ascii="Calibri" w:eastAsia="Calibri" w:hAnsi="Calibri" w:cs="Calibri"/>
          <w:sz w:val="24"/>
          <w:szCs w:val="24"/>
        </w:rPr>
        <w:t>08:45</w:t>
      </w:r>
      <w:r w:rsidR="00AC00D1">
        <w:rPr>
          <w:rFonts w:ascii="Calibri" w:eastAsia="Calibri" w:hAnsi="Calibri" w:cs="Calibri"/>
          <w:sz w:val="24"/>
          <w:szCs w:val="24"/>
        </w:rPr>
        <w:t xml:space="preserve"> </w:t>
      </w:r>
    </w:p>
    <w:p w14:paraId="7832A0FD" w14:textId="193A09BA" w:rsidR="00CF36F1" w:rsidRDefault="00CF36F1" w:rsidP="001E38F9">
      <w:pPr>
        <w:tabs>
          <w:tab w:val="left" w:pos="840"/>
        </w:tabs>
        <w:jc w:val="both"/>
        <w:rPr>
          <w:rFonts w:ascii="Calibri" w:eastAsia="Calibri" w:hAnsi="Calibri" w:cs="Calibri"/>
          <w:sz w:val="24"/>
          <w:szCs w:val="24"/>
        </w:rPr>
      </w:pPr>
      <w:r>
        <w:rPr>
          <w:rFonts w:ascii="Calibri" w:eastAsia="Calibri" w:hAnsi="Calibri" w:cs="Calibri"/>
          <w:sz w:val="24"/>
          <w:szCs w:val="24"/>
        </w:rPr>
        <w:t>Kinson Academy:</w:t>
      </w:r>
      <w:r w:rsidR="001D6251">
        <w:rPr>
          <w:rFonts w:ascii="Calibri" w:eastAsia="Calibri" w:hAnsi="Calibri" w:cs="Calibri"/>
          <w:sz w:val="24"/>
          <w:szCs w:val="24"/>
        </w:rPr>
        <w:t xml:space="preserve"> </w:t>
      </w:r>
      <w:r w:rsidR="001D6251" w:rsidRPr="001D6251">
        <w:rPr>
          <w:rFonts w:ascii="Calibri" w:eastAsia="Calibri" w:hAnsi="Calibri" w:cs="Calibri"/>
          <w:sz w:val="24"/>
          <w:szCs w:val="24"/>
        </w:rPr>
        <w:t>08:45</w:t>
      </w:r>
    </w:p>
    <w:p w14:paraId="24BD7489" w14:textId="66D7C886" w:rsidR="00CF36F1" w:rsidRDefault="00CF36F1" w:rsidP="001E38F9">
      <w:pPr>
        <w:tabs>
          <w:tab w:val="left" w:pos="840"/>
        </w:tabs>
        <w:jc w:val="both"/>
        <w:rPr>
          <w:rFonts w:ascii="Calibri" w:eastAsia="Calibri" w:hAnsi="Calibri" w:cs="Calibri"/>
          <w:sz w:val="24"/>
          <w:szCs w:val="24"/>
        </w:rPr>
      </w:pPr>
      <w:r>
        <w:rPr>
          <w:rFonts w:ascii="Calibri" w:eastAsia="Calibri" w:hAnsi="Calibri" w:cs="Calibri"/>
          <w:sz w:val="24"/>
          <w:szCs w:val="24"/>
        </w:rPr>
        <w:t>Old Town Infant School:</w:t>
      </w:r>
      <w:r w:rsidR="001D6251">
        <w:rPr>
          <w:rFonts w:ascii="Calibri" w:eastAsia="Calibri" w:hAnsi="Calibri" w:cs="Calibri"/>
          <w:sz w:val="24"/>
          <w:szCs w:val="24"/>
        </w:rPr>
        <w:t xml:space="preserve"> </w:t>
      </w:r>
      <w:r w:rsidR="001D6251" w:rsidRPr="001D6251">
        <w:rPr>
          <w:rFonts w:ascii="Calibri" w:eastAsia="Calibri" w:hAnsi="Calibri" w:cs="Calibri"/>
          <w:sz w:val="24"/>
          <w:szCs w:val="24"/>
        </w:rPr>
        <w:t>08:45</w:t>
      </w:r>
    </w:p>
    <w:p w14:paraId="2311FDBF" w14:textId="231154DD" w:rsidR="00CF36F1" w:rsidRDefault="00CF36F1" w:rsidP="001E38F9">
      <w:pPr>
        <w:tabs>
          <w:tab w:val="left" w:pos="840"/>
        </w:tabs>
        <w:jc w:val="both"/>
        <w:rPr>
          <w:rFonts w:ascii="Calibri" w:eastAsia="Calibri" w:hAnsi="Calibri" w:cs="Calibri"/>
          <w:sz w:val="24"/>
          <w:szCs w:val="24"/>
        </w:rPr>
      </w:pPr>
      <w:r>
        <w:rPr>
          <w:rFonts w:ascii="Calibri" w:eastAsia="Calibri" w:hAnsi="Calibri" w:cs="Calibri"/>
          <w:sz w:val="24"/>
          <w:szCs w:val="24"/>
        </w:rPr>
        <w:t>Canford Heath Junior School:</w:t>
      </w:r>
      <w:r w:rsidR="001D6251">
        <w:rPr>
          <w:rFonts w:ascii="Calibri" w:eastAsia="Calibri" w:hAnsi="Calibri" w:cs="Calibri"/>
          <w:sz w:val="24"/>
          <w:szCs w:val="24"/>
        </w:rPr>
        <w:t xml:space="preserve"> </w:t>
      </w:r>
      <w:r w:rsidR="001D6251" w:rsidRPr="00853705">
        <w:rPr>
          <w:rFonts w:ascii="Calibri" w:eastAsia="Calibri" w:hAnsi="Calibri" w:cs="Calibri"/>
          <w:sz w:val="24"/>
          <w:szCs w:val="24"/>
        </w:rPr>
        <w:t>08:45</w:t>
      </w:r>
    </w:p>
    <w:p w14:paraId="23CE9F85" w14:textId="4207D620" w:rsidR="00CF36F1" w:rsidRDefault="00CF36F1" w:rsidP="001E38F9">
      <w:pPr>
        <w:tabs>
          <w:tab w:val="left" w:pos="840"/>
        </w:tabs>
        <w:jc w:val="both"/>
        <w:rPr>
          <w:rFonts w:ascii="Calibri" w:eastAsia="Calibri" w:hAnsi="Calibri" w:cs="Calibri"/>
          <w:sz w:val="24"/>
          <w:szCs w:val="24"/>
        </w:rPr>
      </w:pPr>
      <w:r>
        <w:rPr>
          <w:rFonts w:ascii="Calibri" w:eastAsia="Calibri" w:hAnsi="Calibri" w:cs="Calibri"/>
          <w:sz w:val="24"/>
          <w:szCs w:val="24"/>
        </w:rPr>
        <w:t>Magna Academy:</w:t>
      </w:r>
      <w:r w:rsidR="001D6251">
        <w:rPr>
          <w:rFonts w:ascii="Calibri" w:eastAsia="Calibri" w:hAnsi="Calibri" w:cs="Calibri"/>
          <w:sz w:val="24"/>
          <w:szCs w:val="24"/>
        </w:rPr>
        <w:t xml:space="preserve"> </w:t>
      </w:r>
      <w:r w:rsidR="001D6251" w:rsidRPr="00853705">
        <w:rPr>
          <w:rFonts w:ascii="Calibri" w:eastAsia="Calibri" w:hAnsi="Calibri" w:cs="Calibri"/>
          <w:sz w:val="24"/>
          <w:szCs w:val="24"/>
        </w:rPr>
        <w:t>08:45</w:t>
      </w:r>
    </w:p>
    <w:p w14:paraId="0266C4DD" w14:textId="1876509D" w:rsidR="00B2532F" w:rsidRDefault="00B2532F" w:rsidP="001E38F9">
      <w:pPr>
        <w:tabs>
          <w:tab w:val="left" w:pos="840"/>
        </w:tabs>
        <w:jc w:val="both"/>
        <w:rPr>
          <w:rFonts w:ascii="Calibri" w:eastAsia="Calibri" w:hAnsi="Calibri" w:cs="Calibri"/>
          <w:sz w:val="24"/>
          <w:szCs w:val="24"/>
        </w:rPr>
      </w:pPr>
      <w:r>
        <w:rPr>
          <w:rFonts w:ascii="Calibri" w:eastAsia="Calibri" w:hAnsi="Calibri" w:cs="Calibri"/>
          <w:sz w:val="24"/>
          <w:szCs w:val="24"/>
        </w:rPr>
        <w:t>Post 16 provision:</w:t>
      </w:r>
      <w:r w:rsidR="001D6251">
        <w:rPr>
          <w:rFonts w:ascii="Calibri" w:eastAsia="Calibri" w:hAnsi="Calibri" w:cs="Calibri"/>
          <w:sz w:val="24"/>
          <w:szCs w:val="24"/>
        </w:rPr>
        <w:t xml:space="preserve"> </w:t>
      </w:r>
      <w:r w:rsidR="001D6251" w:rsidRPr="00853705">
        <w:rPr>
          <w:rFonts w:ascii="Calibri" w:eastAsia="Calibri" w:hAnsi="Calibri" w:cs="Calibri"/>
          <w:sz w:val="24"/>
          <w:szCs w:val="24"/>
        </w:rPr>
        <w:t>08:45</w:t>
      </w:r>
    </w:p>
    <w:p w14:paraId="12462C65" w14:textId="7B0D75A7" w:rsidR="00B2532F" w:rsidRDefault="00B2532F" w:rsidP="001E38F9">
      <w:pPr>
        <w:tabs>
          <w:tab w:val="left" w:pos="840"/>
        </w:tabs>
        <w:jc w:val="both"/>
        <w:rPr>
          <w:rFonts w:ascii="Calibri" w:eastAsia="Calibri" w:hAnsi="Calibri" w:cs="Calibri"/>
          <w:sz w:val="24"/>
          <w:szCs w:val="24"/>
        </w:rPr>
      </w:pPr>
      <w:r w:rsidRPr="001D6251">
        <w:rPr>
          <w:rFonts w:ascii="Calibri" w:eastAsia="Calibri" w:hAnsi="Calibri" w:cs="Calibri"/>
          <w:sz w:val="24"/>
          <w:szCs w:val="24"/>
        </w:rPr>
        <w:t>Winchelsea at Broadstone Middle</w:t>
      </w:r>
      <w:r w:rsidR="001D6251" w:rsidRPr="001D6251">
        <w:rPr>
          <w:rFonts w:ascii="Calibri" w:eastAsia="Calibri" w:hAnsi="Calibri" w:cs="Calibri"/>
          <w:sz w:val="24"/>
          <w:szCs w:val="24"/>
        </w:rPr>
        <w:t>: C</w:t>
      </w:r>
      <w:r w:rsidRPr="001D6251">
        <w:rPr>
          <w:rFonts w:ascii="Calibri" w:eastAsia="Calibri" w:hAnsi="Calibri" w:cs="Calibri"/>
          <w:sz w:val="24"/>
          <w:szCs w:val="24"/>
        </w:rPr>
        <w:t>hildren attending this site will be supported to attend by the Broadstone Middle staff. Start and finish times for this provision is detailed in the Broadstone Middle policy on attendance.</w:t>
      </w:r>
      <w:r>
        <w:rPr>
          <w:rFonts w:ascii="Calibri" w:eastAsia="Calibri" w:hAnsi="Calibri" w:cs="Calibri"/>
          <w:sz w:val="24"/>
          <w:szCs w:val="24"/>
        </w:rPr>
        <w:t xml:space="preserve"> </w:t>
      </w:r>
    </w:p>
    <w:p w14:paraId="01104458" w14:textId="77777777" w:rsidR="00C52502" w:rsidRDefault="00C52502" w:rsidP="001E38F9">
      <w:pPr>
        <w:tabs>
          <w:tab w:val="left" w:pos="840"/>
        </w:tabs>
        <w:jc w:val="both"/>
        <w:rPr>
          <w:rFonts w:ascii="Calibri" w:eastAsia="Calibri" w:hAnsi="Calibri" w:cs="Calibri"/>
          <w:sz w:val="24"/>
          <w:szCs w:val="24"/>
        </w:rPr>
      </w:pPr>
    </w:p>
    <w:p w14:paraId="681A97BE" w14:textId="71938603" w:rsidR="00C52502" w:rsidRPr="002C5A60" w:rsidRDefault="00C52502" w:rsidP="001E38F9">
      <w:pPr>
        <w:tabs>
          <w:tab w:val="left" w:pos="840"/>
        </w:tabs>
        <w:jc w:val="both"/>
        <w:rPr>
          <w:rFonts w:ascii="Calibri" w:eastAsia="Calibri" w:hAnsi="Calibri" w:cs="Calibri"/>
          <w:b/>
          <w:color w:val="002060"/>
          <w:sz w:val="24"/>
          <w:szCs w:val="24"/>
        </w:rPr>
      </w:pPr>
      <w:r w:rsidRPr="00EE3F30">
        <w:rPr>
          <w:rFonts w:ascii="Calibri" w:eastAsia="Calibri" w:hAnsi="Calibri" w:cs="Calibri"/>
          <w:b/>
          <w:color w:val="002760"/>
          <w:sz w:val="24"/>
          <w:szCs w:val="24"/>
        </w:rPr>
        <w:t>Monitoring Attendance and Responding to Concerns</w:t>
      </w:r>
    </w:p>
    <w:p w14:paraId="5F3C4191" w14:textId="77777777" w:rsidR="001C36C0" w:rsidRPr="002C5A60" w:rsidRDefault="001C36C0" w:rsidP="001E38F9">
      <w:pPr>
        <w:tabs>
          <w:tab w:val="left" w:pos="840"/>
        </w:tabs>
        <w:jc w:val="both"/>
        <w:rPr>
          <w:rFonts w:ascii="Calibri" w:eastAsia="Calibri" w:hAnsi="Calibri" w:cs="Calibri"/>
          <w:b/>
          <w:color w:val="002060"/>
          <w:sz w:val="24"/>
          <w:szCs w:val="24"/>
        </w:rPr>
      </w:pPr>
    </w:p>
    <w:p w14:paraId="25AC5269" w14:textId="7580E3F0" w:rsidR="002536A2" w:rsidRDefault="002536A2" w:rsidP="001E38F9">
      <w:pPr>
        <w:tabs>
          <w:tab w:val="left" w:pos="840"/>
        </w:tabs>
        <w:jc w:val="both"/>
        <w:rPr>
          <w:sz w:val="24"/>
          <w:szCs w:val="24"/>
        </w:rPr>
      </w:pPr>
      <w:r w:rsidRPr="00795B21">
        <w:rPr>
          <w:sz w:val="24"/>
          <w:szCs w:val="24"/>
        </w:rPr>
        <w:t>All staff have a duty to informally monitor the pupils’ attendance and to report any concerns they may have. In this way, pupil attendance is being monitored in the school at all time</w:t>
      </w:r>
      <w:r w:rsidR="00FA01C5">
        <w:rPr>
          <w:sz w:val="24"/>
          <w:szCs w:val="24"/>
        </w:rPr>
        <w:t>s</w:t>
      </w:r>
      <w:r w:rsidRPr="00795B21">
        <w:rPr>
          <w:sz w:val="24"/>
          <w:szCs w:val="24"/>
        </w:rPr>
        <w:t xml:space="preserve">. </w:t>
      </w:r>
    </w:p>
    <w:p w14:paraId="234F2BC7" w14:textId="77777777" w:rsidR="00316BF3" w:rsidRDefault="00316BF3" w:rsidP="001E38F9">
      <w:pPr>
        <w:tabs>
          <w:tab w:val="left" w:pos="840"/>
        </w:tabs>
        <w:jc w:val="both"/>
        <w:rPr>
          <w:sz w:val="24"/>
          <w:szCs w:val="24"/>
        </w:rPr>
      </w:pPr>
    </w:p>
    <w:p w14:paraId="55AE4C80" w14:textId="4AE669F1" w:rsidR="007C5488" w:rsidRPr="00795B21" w:rsidRDefault="007C5488" w:rsidP="001E38F9">
      <w:pPr>
        <w:tabs>
          <w:tab w:val="left" w:pos="840"/>
        </w:tabs>
        <w:jc w:val="both"/>
        <w:rPr>
          <w:sz w:val="24"/>
          <w:szCs w:val="24"/>
        </w:rPr>
      </w:pPr>
      <w:r>
        <w:rPr>
          <w:sz w:val="24"/>
          <w:szCs w:val="24"/>
        </w:rPr>
        <w:t xml:space="preserve">Parents and </w:t>
      </w:r>
      <w:r w:rsidR="00732080">
        <w:rPr>
          <w:sz w:val="24"/>
          <w:szCs w:val="24"/>
        </w:rPr>
        <w:t>C</w:t>
      </w:r>
      <w:r>
        <w:rPr>
          <w:sz w:val="24"/>
          <w:szCs w:val="24"/>
        </w:rPr>
        <w:t xml:space="preserve">arers can contact the </w:t>
      </w:r>
      <w:r w:rsidR="0076685E">
        <w:rPr>
          <w:sz w:val="24"/>
          <w:szCs w:val="24"/>
        </w:rPr>
        <w:t>DSL</w:t>
      </w:r>
      <w:r>
        <w:rPr>
          <w:sz w:val="24"/>
          <w:szCs w:val="24"/>
        </w:rPr>
        <w:t xml:space="preserve"> who takes lead responsibility in school for attendance. They can be contacted via the main school telephone number 01202 746240. </w:t>
      </w:r>
    </w:p>
    <w:p w14:paraId="5EE24DD9" w14:textId="77777777" w:rsidR="002536A2" w:rsidRPr="00795B21" w:rsidRDefault="002536A2" w:rsidP="001E38F9">
      <w:pPr>
        <w:tabs>
          <w:tab w:val="left" w:pos="840"/>
        </w:tabs>
        <w:jc w:val="both"/>
        <w:rPr>
          <w:sz w:val="24"/>
          <w:szCs w:val="24"/>
        </w:rPr>
      </w:pPr>
      <w:r w:rsidRPr="00795B21">
        <w:rPr>
          <w:sz w:val="24"/>
          <w:szCs w:val="24"/>
        </w:rPr>
        <w:t xml:space="preserve"> </w:t>
      </w:r>
    </w:p>
    <w:p w14:paraId="2AD17784" w14:textId="4ABA6135" w:rsidR="002536A2" w:rsidRPr="00EE3F30" w:rsidRDefault="002536A2" w:rsidP="001E38F9">
      <w:pPr>
        <w:tabs>
          <w:tab w:val="left" w:pos="840"/>
        </w:tabs>
        <w:jc w:val="both"/>
        <w:rPr>
          <w:b/>
          <w:color w:val="002760"/>
          <w:sz w:val="24"/>
          <w:szCs w:val="24"/>
        </w:rPr>
      </w:pPr>
      <w:r w:rsidRPr="00EE3F30">
        <w:rPr>
          <w:b/>
          <w:color w:val="002760"/>
          <w:sz w:val="24"/>
          <w:szCs w:val="24"/>
        </w:rPr>
        <w:t xml:space="preserve">The Attendance </w:t>
      </w:r>
      <w:r w:rsidR="00316BF3" w:rsidRPr="00EE3F30">
        <w:rPr>
          <w:b/>
          <w:color w:val="002760"/>
          <w:sz w:val="24"/>
          <w:szCs w:val="24"/>
        </w:rPr>
        <w:t xml:space="preserve">Lead </w:t>
      </w:r>
      <w:r w:rsidRPr="00EE3F30">
        <w:rPr>
          <w:b/>
          <w:color w:val="002760"/>
          <w:sz w:val="24"/>
          <w:szCs w:val="24"/>
        </w:rPr>
        <w:t xml:space="preserve">will: </w:t>
      </w:r>
    </w:p>
    <w:p w14:paraId="75F6A5B7" w14:textId="77777777" w:rsidR="008861D3" w:rsidRDefault="008861D3" w:rsidP="008861D3">
      <w:pPr>
        <w:pStyle w:val="ListParagraph"/>
        <w:tabs>
          <w:tab w:val="left" w:pos="840"/>
        </w:tabs>
        <w:jc w:val="both"/>
        <w:rPr>
          <w:sz w:val="24"/>
          <w:szCs w:val="24"/>
        </w:rPr>
      </w:pPr>
    </w:p>
    <w:p w14:paraId="543A7486" w14:textId="77777777" w:rsidR="008861D3" w:rsidRDefault="002536A2" w:rsidP="008861D3">
      <w:pPr>
        <w:pStyle w:val="ListParagraph"/>
        <w:numPr>
          <w:ilvl w:val="0"/>
          <w:numId w:val="24"/>
        </w:numPr>
        <w:tabs>
          <w:tab w:val="left" w:pos="840"/>
        </w:tabs>
        <w:jc w:val="both"/>
        <w:rPr>
          <w:sz w:val="24"/>
          <w:szCs w:val="24"/>
        </w:rPr>
      </w:pPr>
      <w:r w:rsidRPr="00795B21">
        <w:rPr>
          <w:sz w:val="24"/>
          <w:szCs w:val="24"/>
        </w:rPr>
        <w:t>Ensure that careful records of attendance are maintained;</w:t>
      </w:r>
    </w:p>
    <w:p w14:paraId="59235552" w14:textId="77777777" w:rsidR="008861D3" w:rsidRDefault="002536A2" w:rsidP="008861D3">
      <w:pPr>
        <w:pStyle w:val="ListParagraph"/>
        <w:numPr>
          <w:ilvl w:val="0"/>
          <w:numId w:val="24"/>
        </w:numPr>
        <w:tabs>
          <w:tab w:val="left" w:pos="840"/>
        </w:tabs>
        <w:jc w:val="both"/>
        <w:rPr>
          <w:sz w:val="24"/>
          <w:szCs w:val="24"/>
        </w:rPr>
      </w:pPr>
      <w:r w:rsidRPr="008861D3">
        <w:rPr>
          <w:sz w:val="24"/>
          <w:szCs w:val="24"/>
        </w:rPr>
        <w:t>Make day to day attendance checks on those pupils whose attendance has been identified as requiring regular monitoring and flag concerns quickly;</w:t>
      </w:r>
    </w:p>
    <w:p w14:paraId="72F6EE39" w14:textId="77777777" w:rsidR="008861D3" w:rsidRDefault="002536A2" w:rsidP="008861D3">
      <w:pPr>
        <w:pStyle w:val="ListParagraph"/>
        <w:numPr>
          <w:ilvl w:val="0"/>
          <w:numId w:val="24"/>
        </w:numPr>
        <w:tabs>
          <w:tab w:val="left" w:pos="840"/>
        </w:tabs>
        <w:jc w:val="both"/>
        <w:rPr>
          <w:sz w:val="24"/>
          <w:szCs w:val="24"/>
        </w:rPr>
      </w:pPr>
      <w:r w:rsidRPr="008861D3">
        <w:rPr>
          <w:sz w:val="24"/>
          <w:szCs w:val="24"/>
        </w:rPr>
        <w:t xml:space="preserve">Ensure the school’s arrangements for First Day Contact are robustly followed, always mindful of those children identified as ‘vulnerable’; </w:t>
      </w:r>
    </w:p>
    <w:p w14:paraId="2D0A2995" w14:textId="77777777" w:rsidR="008861D3" w:rsidRDefault="002536A2" w:rsidP="008861D3">
      <w:pPr>
        <w:pStyle w:val="ListParagraph"/>
        <w:numPr>
          <w:ilvl w:val="0"/>
          <w:numId w:val="24"/>
        </w:numPr>
        <w:tabs>
          <w:tab w:val="left" w:pos="840"/>
        </w:tabs>
        <w:jc w:val="both"/>
        <w:rPr>
          <w:sz w:val="24"/>
          <w:szCs w:val="24"/>
        </w:rPr>
      </w:pPr>
      <w:r w:rsidRPr="008861D3">
        <w:rPr>
          <w:sz w:val="24"/>
          <w:szCs w:val="24"/>
        </w:rPr>
        <w:t xml:space="preserve">Be the school’s main regular link with the Local Authority; </w:t>
      </w:r>
    </w:p>
    <w:p w14:paraId="632E4EF4" w14:textId="77777777" w:rsidR="008861D3" w:rsidRDefault="00316BF3" w:rsidP="008861D3">
      <w:pPr>
        <w:pStyle w:val="ListParagraph"/>
        <w:numPr>
          <w:ilvl w:val="0"/>
          <w:numId w:val="24"/>
        </w:numPr>
        <w:tabs>
          <w:tab w:val="left" w:pos="840"/>
        </w:tabs>
        <w:jc w:val="both"/>
        <w:rPr>
          <w:sz w:val="24"/>
          <w:szCs w:val="24"/>
        </w:rPr>
      </w:pPr>
      <w:r w:rsidRPr="008861D3">
        <w:rPr>
          <w:sz w:val="24"/>
          <w:szCs w:val="24"/>
        </w:rPr>
        <w:t>Continually m</w:t>
      </w:r>
      <w:r w:rsidR="002536A2" w:rsidRPr="008861D3">
        <w:rPr>
          <w:sz w:val="24"/>
          <w:szCs w:val="24"/>
        </w:rPr>
        <w:t>onitor</w:t>
      </w:r>
      <w:r w:rsidRPr="008861D3">
        <w:rPr>
          <w:sz w:val="24"/>
          <w:szCs w:val="24"/>
        </w:rPr>
        <w:t xml:space="preserve"> </w:t>
      </w:r>
      <w:r w:rsidR="002536A2" w:rsidRPr="008861D3">
        <w:rPr>
          <w:sz w:val="24"/>
          <w:szCs w:val="24"/>
        </w:rPr>
        <w:t>attendance</w:t>
      </w:r>
      <w:r w:rsidR="00553812" w:rsidRPr="008861D3">
        <w:rPr>
          <w:sz w:val="24"/>
          <w:szCs w:val="24"/>
        </w:rPr>
        <w:t xml:space="preserve"> and take </w:t>
      </w:r>
      <w:r w:rsidR="002536A2" w:rsidRPr="008861D3">
        <w:rPr>
          <w:sz w:val="24"/>
          <w:szCs w:val="24"/>
        </w:rPr>
        <w:t>action where a concern is raised</w:t>
      </w:r>
      <w:r w:rsidR="00553812" w:rsidRPr="008861D3">
        <w:rPr>
          <w:sz w:val="24"/>
          <w:szCs w:val="24"/>
        </w:rPr>
        <w:t xml:space="preserve">; </w:t>
      </w:r>
    </w:p>
    <w:p w14:paraId="391747FF" w14:textId="610DA2E0" w:rsidR="00D43FE4" w:rsidRPr="008861D3" w:rsidRDefault="002536A2" w:rsidP="008861D3">
      <w:pPr>
        <w:pStyle w:val="ListParagraph"/>
        <w:numPr>
          <w:ilvl w:val="0"/>
          <w:numId w:val="24"/>
        </w:numPr>
        <w:tabs>
          <w:tab w:val="left" w:pos="840"/>
        </w:tabs>
        <w:jc w:val="both"/>
        <w:rPr>
          <w:sz w:val="24"/>
          <w:szCs w:val="24"/>
        </w:rPr>
      </w:pPr>
      <w:r w:rsidRPr="008861D3">
        <w:rPr>
          <w:sz w:val="24"/>
          <w:szCs w:val="24"/>
        </w:rPr>
        <w:t>Formal</w:t>
      </w:r>
      <w:r w:rsidR="00553812" w:rsidRPr="008861D3">
        <w:rPr>
          <w:sz w:val="24"/>
          <w:szCs w:val="24"/>
        </w:rPr>
        <w:t>ly</w:t>
      </w:r>
      <w:r w:rsidRPr="008861D3">
        <w:rPr>
          <w:sz w:val="24"/>
          <w:szCs w:val="24"/>
        </w:rPr>
        <w:t xml:space="preserve"> monitor</w:t>
      </w:r>
      <w:r w:rsidR="00553812" w:rsidRPr="008861D3">
        <w:rPr>
          <w:sz w:val="24"/>
          <w:szCs w:val="24"/>
        </w:rPr>
        <w:t xml:space="preserve"> at least</w:t>
      </w:r>
      <w:r w:rsidR="00EE4B5E" w:rsidRPr="008861D3">
        <w:rPr>
          <w:sz w:val="24"/>
          <w:szCs w:val="24"/>
        </w:rPr>
        <w:t xml:space="preserve"> </w:t>
      </w:r>
      <w:r w:rsidRPr="008861D3">
        <w:rPr>
          <w:sz w:val="24"/>
          <w:szCs w:val="24"/>
        </w:rPr>
        <w:t>termly</w:t>
      </w:r>
      <w:r w:rsidR="00553812" w:rsidRPr="008861D3">
        <w:rPr>
          <w:sz w:val="24"/>
          <w:szCs w:val="24"/>
        </w:rPr>
        <w:t xml:space="preserve"> and report to the Governing Body. </w:t>
      </w:r>
      <w:r w:rsidRPr="008861D3">
        <w:rPr>
          <w:sz w:val="24"/>
          <w:szCs w:val="24"/>
        </w:rPr>
        <w:t xml:space="preserve"> </w:t>
      </w:r>
    </w:p>
    <w:p w14:paraId="1C6C2393" w14:textId="77777777" w:rsidR="00732080" w:rsidRDefault="00732080" w:rsidP="001E38F9">
      <w:pPr>
        <w:tabs>
          <w:tab w:val="left" w:pos="840"/>
        </w:tabs>
        <w:jc w:val="both"/>
        <w:rPr>
          <w:sz w:val="24"/>
          <w:szCs w:val="24"/>
        </w:rPr>
      </w:pPr>
    </w:p>
    <w:p w14:paraId="09149328" w14:textId="77777777" w:rsidR="005C7B74" w:rsidRDefault="002536A2" w:rsidP="001E38F9">
      <w:pPr>
        <w:tabs>
          <w:tab w:val="left" w:pos="840"/>
        </w:tabs>
        <w:jc w:val="both"/>
        <w:rPr>
          <w:sz w:val="24"/>
          <w:szCs w:val="24"/>
        </w:rPr>
      </w:pPr>
      <w:r w:rsidRPr="00795B21">
        <w:rPr>
          <w:sz w:val="24"/>
          <w:szCs w:val="24"/>
        </w:rPr>
        <w:t xml:space="preserve">There is a tiered system to respond to low and/or falling attendance levels: </w:t>
      </w:r>
    </w:p>
    <w:p w14:paraId="1C9706A0" w14:textId="77777777" w:rsidR="00EE4B5E" w:rsidRDefault="00EE4B5E" w:rsidP="001E38F9">
      <w:pPr>
        <w:tabs>
          <w:tab w:val="left" w:pos="840"/>
        </w:tabs>
        <w:jc w:val="both"/>
        <w:rPr>
          <w:b/>
          <w:sz w:val="24"/>
          <w:szCs w:val="24"/>
          <w:u w:val="single"/>
        </w:rPr>
      </w:pPr>
    </w:p>
    <w:p w14:paraId="35FDB2E2" w14:textId="392BFA13" w:rsidR="00397C5D" w:rsidRDefault="000A786E" w:rsidP="001E38F9">
      <w:pPr>
        <w:tabs>
          <w:tab w:val="left" w:pos="840"/>
        </w:tabs>
        <w:jc w:val="both"/>
        <w:rPr>
          <w:sz w:val="24"/>
          <w:szCs w:val="24"/>
        </w:rPr>
      </w:pPr>
      <w:r w:rsidRPr="00AC00D1">
        <w:rPr>
          <w:b/>
          <w:sz w:val="24"/>
          <w:szCs w:val="24"/>
          <w:u w:val="single"/>
        </w:rPr>
        <w:t>Attendance below 9</w:t>
      </w:r>
      <w:r w:rsidR="00B2532F" w:rsidRPr="00AC00D1">
        <w:rPr>
          <w:b/>
          <w:sz w:val="24"/>
          <w:szCs w:val="24"/>
          <w:u w:val="single"/>
        </w:rPr>
        <w:t>5</w:t>
      </w:r>
      <w:r w:rsidR="002536A2" w:rsidRPr="00AC00D1">
        <w:rPr>
          <w:b/>
          <w:sz w:val="24"/>
          <w:szCs w:val="24"/>
          <w:u w:val="single"/>
        </w:rPr>
        <w:t>%</w:t>
      </w:r>
      <w:r w:rsidR="002536A2" w:rsidRPr="00AC00D1">
        <w:rPr>
          <w:sz w:val="24"/>
          <w:szCs w:val="24"/>
        </w:rPr>
        <w:t>: A</w:t>
      </w:r>
      <w:r w:rsidR="002536A2" w:rsidRPr="00795B21">
        <w:rPr>
          <w:sz w:val="24"/>
          <w:szCs w:val="24"/>
        </w:rPr>
        <w:t xml:space="preserve"> standard letter is typically sent to any </w:t>
      </w:r>
      <w:r w:rsidR="00732080">
        <w:rPr>
          <w:sz w:val="24"/>
          <w:szCs w:val="24"/>
        </w:rPr>
        <w:t>P</w:t>
      </w:r>
      <w:r w:rsidR="002536A2" w:rsidRPr="00795B21">
        <w:rPr>
          <w:sz w:val="24"/>
          <w:szCs w:val="24"/>
        </w:rPr>
        <w:t>arent/</w:t>
      </w:r>
      <w:r w:rsidR="00732080">
        <w:rPr>
          <w:sz w:val="24"/>
          <w:szCs w:val="24"/>
        </w:rPr>
        <w:t>C</w:t>
      </w:r>
      <w:r w:rsidR="002536A2" w:rsidRPr="00795B21">
        <w:rPr>
          <w:sz w:val="24"/>
          <w:szCs w:val="24"/>
        </w:rPr>
        <w:t>arer whose child’s atte</w:t>
      </w:r>
      <w:r>
        <w:rPr>
          <w:sz w:val="24"/>
          <w:szCs w:val="24"/>
        </w:rPr>
        <w:t xml:space="preserve">ndance has dropped just </w:t>
      </w:r>
      <w:r w:rsidRPr="00AC00D1">
        <w:rPr>
          <w:sz w:val="24"/>
          <w:szCs w:val="24"/>
        </w:rPr>
        <w:t>below 9</w:t>
      </w:r>
      <w:r w:rsidR="00B2532F" w:rsidRPr="00AC00D1">
        <w:rPr>
          <w:sz w:val="24"/>
          <w:szCs w:val="24"/>
        </w:rPr>
        <w:t>5</w:t>
      </w:r>
      <w:r w:rsidR="002536A2" w:rsidRPr="00AC00D1">
        <w:rPr>
          <w:sz w:val="24"/>
          <w:szCs w:val="24"/>
        </w:rPr>
        <w:t>%.</w:t>
      </w:r>
      <w:r w:rsidR="002536A2" w:rsidRPr="00795B21">
        <w:rPr>
          <w:sz w:val="24"/>
          <w:szCs w:val="24"/>
        </w:rPr>
        <w:t xml:space="preserve"> This letter is for information – it notifies the </w:t>
      </w:r>
      <w:r w:rsidR="00FA01C5">
        <w:rPr>
          <w:sz w:val="24"/>
          <w:szCs w:val="24"/>
        </w:rPr>
        <w:t>P</w:t>
      </w:r>
      <w:r w:rsidR="002536A2" w:rsidRPr="00795B21">
        <w:rPr>
          <w:sz w:val="24"/>
          <w:szCs w:val="24"/>
        </w:rPr>
        <w:t>arent/</w:t>
      </w:r>
      <w:r w:rsidR="00FA01C5">
        <w:rPr>
          <w:sz w:val="24"/>
          <w:szCs w:val="24"/>
        </w:rPr>
        <w:t>C</w:t>
      </w:r>
      <w:r w:rsidR="002536A2" w:rsidRPr="00795B21">
        <w:rPr>
          <w:sz w:val="24"/>
          <w:szCs w:val="24"/>
        </w:rPr>
        <w:t>arer of this attendance level and explains that the school will continue to monitor their child’s attendance. (Where the cause for a pupil’s attendance dropp</w:t>
      </w:r>
      <w:r>
        <w:rPr>
          <w:sz w:val="24"/>
          <w:szCs w:val="24"/>
        </w:rPr>
        <w:t>ing below 9</w:t>
      </w:r>
      <w:r w:rsidR="00B2532F">
        <w:rPr>
          <w:sz w:val="24"/>
          <w:szCs w:val="24"/>
        </w:rPr>
        <w:t>5</w:t>
      </w:r>
      <w:r w:rsidR="002536A2" w:rsidRPr="00795B21">
        <w:rPr>
          <w:sz w:val="24"/>
          <w:szCs w:val="24"/>
        </w:rPr>
        <w:t>% is very specific and clearly known and evidenced to the school, the school may decide that such a letter is not required or appropriate. For example, where a pupil has had a known and confirmed medical issue and where this is the only substantial cause for the lower attendance. In such circumstances, the pupil’s attendance will be closely monitored – further reduction in attendance may prompt this initial letter, without the need to wait for the next formal half-termly audi</w:t>
      </w:r>
      <w:r w:rsidR="002C5A60">
        <w:rPr>
          <w:sz w:val="24"/>
          <w:szCs w:val="24"/>
        </w:rPr>
        <w:t>t). This letter is included in A</w:t>
      </w:r>
      <w:r w:rsidR="002536A2" w:rsidRPr="00795B21">
        <w:rPr>
          <w:sz w:val="24"/>
          <w:szCs w:val="24"/>
        </w:rPr>
        <w:t xml:space="preserve">ppendix 1, although it may be adjusted to suit the circumstances if appropriate. </w:t>
      </w:r>
    </w:p>
    <w:p w14:paraId="6B030AC5" w14:textId="77777777" w:rsidR="00397C5D" w:rsidRDefault="00397C5D">
      <w:pPr>
        <w:rPr>
          <w:sz w:val="24"/>
          <w:szCs w:val="24"/>
        </w:rPr>
      </w:pPr>
      <w:r>
        <w:rPr>
          <w:sz w:val="24"/>
          <w:szCs w:val="24"/>
        </w:rPr>
        <w:br w:type="page"/>
      </w:r>
    </w:p>
    <w:p w14:paraId="7F8423EB" w14:textId="77777777" w:rsidR="005C7B74" w:rsidRPr="00795B21" w:rsidRDefault="005C7B74" w:rsidP="001E38F9">
      <w:pPr>
        <w:tabs>
          <w:tab w:val="left" w:pos="840"/>
        </w:tabs>
        <w:jc w:val="both"/>
        <w:rPr>
          <w:sz w:val="24"/>
          <w:szCs w:val="24"/>
        </w:rPr>
      </w:pPr>
    </w:p>
    <w:p w14:paraId="60C45128" w14:textId="77777777" w:rsidR="005C7B74" w:rsidRPr="00795B21" w:rsidRDefault="005C7B74" w:rsidP="001E38F9">
      <w:pPr>
        <w:tabs>
          <w:tab w:val="left" w:pos="840"/>
        </w:tabs>
        <w:jc w:val="both"/>
        <w:rPr>
          <w:sz w:val="24"/>
          <w:szCs w:val="24"/>
        </w:rPr>
      </w:pPr>
    </w:p>
    <w:p w14:paraId="30C91B75" w14:textId="21ECE688" w:rsidR="00FA01C5" w:rsidRDefault="002536A2" w:rsidP="001E38F9">
      <w:pPr>
        <w:tabs>
          <w:tab w:val="left" w:pos="840"/>
        </w:tabs>
        <w:jc w:val="both"/>
        <w:rPr>
          <w:sz w:val="24"/>
          <w:szCs w:val="24"/>
        </w:rPr>
      </w:pPr>
      <w:r w:rsidRPr="002C5A60">
        <w:rPr>
          <w:b/>
          <w:sz w:val="24"/>
          <w:szCs w:val="24"/>
          <w:u w:val="single"/>
        </w:rPr>
        <w:t xml:space="preserve">Attendance </w:t>
      </w:r>
      <w:r w:rsidRPr="00AC00D1">
        <w:rPr>
          <w:b/>
          <w:sz w:val="24"/>
          <w:szCs w:val="24"/>
          <w:u w:val="single"/>
        </w:rPr>
        <w:t>between 90</w:t>
      </w:r>
      <w:r w:rsidR="000A786E" w:rsidRPr="00AC00D1">
        <w:rPr>
          <w:b/>
          <w:sz w:val="24"/>
          <w:szCs w:val="24"/>
          <w:u w:val="single"/>
        </w:rPr>
        <w:t>% and 9</w:t>
      </w:r>
      <w:r w:rsidR="00B2532F" w:rsidRPr="00AC00D1">
        <w:rPr>
          <w:b/>
          <w:sz w:val="24"/>
          <w:szCs w:val="24"/>
          <w:u w:val="single"/>
        </w:rPr>
        <w:t>5</w:t>
      </w:r>
      <w:r w:rsidRPr="00AC00D1">
        <w:rPr>
          <w:b/>
          <w:sz w:val="24"/>
          <w:szCs w:val="24"/>
          <w:u w:val="single"/>
        </w:rPr>
        <w:t>%</w:t>
      </w:r>
      <w:r w:rsidRPr="00AC00D1">
        <w:rPr>
          <w:sz w:val="24"/>
          <w:szCs w:val="24"/>
          <w:u w:val="single"/>
        </w:rPr>
        <w:t>:</w:t>
      </w:r>
      <w:r w:rsidRPr="00AC00D1">
        <w:rPr>
          <w:sz w:val="24"/>
          <w:szCs w:val="24"/>
        </w:rPr>
        <w:t xml:space="preserve"> The</w:t>
      </w:r>
      <w:r w:rsidRPr="00795B21">
        <w:rPr>
          <w:sz w:val="24"/>
          <w:szCs w:val="24"/>
        </w:rPr>
        <w:t xml:space="preserve"> standard letter described above may be used again where a pupil’s attendance sits at this level. This letter may be used twice in succession but it assumes that the school has engaged in other dialogue with the family in between, either through telephone conversations, informal school gate discussions or meetings</w:t>
      </w:r>
      <w:r w:rsidR="00FA01C5">
        <w:rPr>
          <w:sz w:val="24"/>
          <w:szCs w:val="24"/>
        </w:rPr>
        <w:t xml:space="preserve">. </w:t>
      </w:r>
    </w:p>
    <w:p w14:paraId="31C18FC3" w14:textId="77777777" w:rsidR="0058214C" w:rsidRDefault="0058214C" w:rsidP="001E38F9">
      <w:pPr>
        <w:tabs>
          <w:tab w:val="left" w:pos="840"/>
        </w:tabs>
        <w:jc w:val="both"/>
        <w:rPr>
          <w:sz w:val="24"/>
          <w:szCs w:val="24"/>
        </w:rPr>
      </w:pPr>
    </w:p>
    <w:p w14:paraId="666A4931" w14:textId="19356DCA" w:rsidR="005C7B74" w:rsidRPr="00795B21" w:rsidRDefault="003428BA" w:rsidP="001E38F9">
      <w:pPr>
        <w:tabs>
          <w:tab w:val="left" w:pos="840"/>
        </w:tabs>
        <w:jc w:val="both"/>
        <w:rPr>
          <w:sz w:val="24"/>
          <w:szCs w:val="24"/>
        </w:rPr>
      </w:pPr>
      <w:r>
        <w:rPr>
          <w:sz w:val="24"/>
          <w:szCs w:val="24"/>
        </w:rPr>
        <w:t xml:space="preserve">Appendix 4 can be used to record discussions and planning regarding attendance. </w:t>
      </w:r>
    </w:p>
    <w:p w14:paraId="1686B897" w14:textId="77777777" w:rsidR="005C7B74" w:rsidRPr="00795B21" w:rsidRDefault="005C7B74" w:rsidP="001E38F9">
      <w:pPr>
        <w:tabs>
          <w:tab w:val="left" w:pos="840"/>
        </w:tabs>
        <w:jc w:val="both"/>
        <w:rPr>
          <w:sz w:val="24"/>
          <w:szCs w:val="24"/>
        </w:rPr>
      </w:pPr>
    </w:p>
    <w:p w14:paraId="418A8D50" w14:textId="77777777" w:rsidR="00DD26AA" w:rsidRDefault="001C36C0" w:rsidP="001E38F9">
      <w:pPr>
        <w:tabs>
          <w:tab w:val="left" w:pos="840"/>
        </w:tabs>
        <w:jc w:val="both"/>
        <w:rPr>
          <w:sz w:val="24"/>
          <w:szCs w:val="24"/>
        </w:rPr>
      </w:pPr>
      <w:r w:rsidRPr="002C5A60">
        <w:rPr>
          <w:b/>
          <w:sz w:val="24"/>
          <w:szCs w:val="24"/>
          <w:u w:val="single"/>
        </w:rPr>
        <w:t>Attendance which is below 90%</w:t>
      </w:r>
      <w:r>
        <w:rPr>
          <w:sz w:val="24"/>
          <w:szCs w:val="24"/>
          <w:u w:val="single"/>
        </w:rPr>
        <w:t>:</w:t>
      </w:r>
      <w:r>
        <w:rPr>
          <w:sz w:val="24"/>
          <w:szCs w:val="24"/>
        </w:rPr>
        <w:t xml:space="preserve">  </w:t>
      </w:r>
      <w:r w:rsidR="002536A2" w:rsidRPr="00795B21">
        <w:rPr>
          <w:sz w:val="24"/>
          <w:szCs w:val="24"/>
        </w:rPr>
        <w:t xml:space="preserve">Attendance at 90% equates to 19 days absence through a year and is therefore a cause for concern. In such circumstances, </w:t>
      </w:r>
      <w:r w:rsidR="003428BA">
        <w:rPr>
          <w:sz w:val="24"/>
          <w:szCs w:val="24"/>
        </w:rPr>
        <w:t>P</w:t>
      </w:r>
      <w:r w:rsidR="002536A2" w:rsidRPr="00795B21">
        <w:rPr>
          <w:sz w:val="24"/>
          <w:szCs w:val="24"/>
        </w:rPr>
        <w:t>arents/</w:t>
      </w:r>
      <w:r w:rsidR="003428BA">
        <w:rPr>
          <w:sz w:val="24"/>
          <w:szCs w:val="24"/>
        </w:rPr>
        <w:t>C</w:t>
      </w:r>
      <w:r w:rsidR="002536A2" w:rsidRPr="00795B21">
        <w:rPr>
          <w:sz w:val="24"/>
          <w:szCs w:val="24"/>
        </w:rPr>
        <w:t>arers will receive a specific letter which very clearly identifies that the attendance level is a significant</w:t>
      </w:r>
      <w:r w:rsidR="003428BA">
        <w:rPr>
          <w:sz w:val="24"/>
          <w:szCs w:val="24"/>
        </w:rPr>
        <w:t xml:space="preserve"> concern. </w:t>
      </w:r>
    </w:p>
    <w:p w14:paraId="16173FE0" w14:textId="77777777" w:rsidR="00DD26AA" w:rsidRDefault="00DD26AA" w:rsidP="001E38F9">
      <w:pPr>
        <w:tabs>
          <w:tab w:val="left" w:pos="840"/>
        </w:tabs>
        <w:jc w:val="both"/>
        <w:rPr>
          <w:sz w:val="24"/>
          <w:szCs w:val="24"/>
        </w:rPr>
      </w:pPr>
    </w:p>
    <w:p w14:paraId="56B58F62" w14:textId="10EBD729" w:rsidR="003428BA" w:rsidRDefault="003428BA" w:rsidP="001E38F9">
      <w:pPr>
        <w:tabs>
          <w:tab w:val="left" w:pos="840"/>
        </w:tabs>
        <w:jc w:val="both"/>
        <w:rPr>
          <w:sz w:val="24"/>
          <w:szCs w:val="24"/>
        </w:rPr>
      </w:pPr>
      <w:r>
        <w:rPr>
          <w:sz w:val="24"/>
          <w:szCs w:val="24"/>
        </w:rPr>
        <w:t>Parents/Carers will be invited into school to a Fast Track to Attendance Meeting</w:t>
      </w:r>
      <w:r w:rsidR="002536A2" w:rsidRPr="00795B21">
        <w:rPr>
          <w:sz w:val="24"/>
          <w:szCs w:val="24"/>
        </w:rPr>
        <w:t xml:space="preserve"> (except for in exceptional circumstances where the attendance is not a cause for concern suc</w:t>
      </w:r>
      <w:r w:rsidR="002C5A60">
        <w:rPr>
          <w:sz w:val="24"/>
          <w:szCs w:val="24"/>
        </w:rPr>
        <w:t>h as known medical condition)</w:t>
      </w:r>
      <w:r w:rsidR="00FA01C5">
        <w:rPr>
          <w:sz w:val="24"/>
          <w:szCs w:val="24"/>
        </w:rPr>
        <w:t xml:space="preserve">. </w:t>
      </w:r>
      <w:r w:rsidR="002C5A60">
        <w:rPr>
          <w:sz w:val="24"/>
          <w:szCs w:val="24"/>
        </w:rPr>
        <w:t>A</w:t>
      </w:r>
      <w:r w:rsidR="002536A2" w:rsidRPr="00795B21">
        <w:rPr>
          <w:sz w:val="24"/>
          <w:szCs w:val="24"/>
        </w:rPr>
        <w:t xml:space="preserve">ppendix </w:t>
      </w:r>
      <w:r>
        <w:rPr>
          <w:sz w:val="24"/>
          <w:szCs w:val="24"/>
        </w:rPr>
        <w:t>3</w:t>
      </w:r>
      <w:r w:rsidR="002536A2" w:rsidRPr="00795B21">
        <w:rPr>
          <w:sz w:val="24"/>
          <w:szCs w:val="24"/>
        </w:rPr>
        <w:t xml:space="preserve"> provides an example but the content will be specific to the pupil. </w:t>
      </w:r>
    </w:p>
    <w:p w14:paraId="3908FA1D" w14:textId="77777777" w:rsidR="003428BA" w:rsidRDefault="002536A2" w:rsidP="001E38F9">
      <w:pPr>
        <w:tabs>
          <w:tab w:val="left" w:pos="840"/>
        </w:tabs>
        <w:jc w:val="both"/>
        <w:rPr>
          <w:sz w:val="24"/>
          <w:szCs w:val="24"/>
        </w:rPr>
      </w:pPr>
      <w:r w:rsidRPr="00795B21">
        <w:rPr>
          <w:sz w:val="24"/>
          <w:szCs w:val="24"/>
        </w:rPr>
        <w:t>Parents/</w:t>
      </w:r>
      <w:r w:rsidR="003428BA">
        <w:rPr>
          <w:sz w:val="24"/>
          <w:szCs w:val="24"/>
        </w:rPr>
        <w:t>C</w:t>
      </w:r>
      <w:r w:rsidRPr="00795B21">
        <w:rPr>
          <w:sz w:val="24"/>
          <w:szCs w:val="24"/>
        </w:rPr>
        <w:t xml:space="preserve">arers are requested to attend </w:t>
      </w:r>
      <w:r w:rsidR="003428BA">
        <w:rPr>
          <w:sz w:val="24"/>
          <w:szCs w:val="24"/>
        </w:rPr>
        <w:t>the</w:t>
      </w:r>
      <w:r w:rsidRPr="00795B21">
        <w:rPr>
          <w:sz w:val="24"/>
          <w:szCs w:val="24"/>
        </w:rPr>
        <w:t xml:space="preserve"> meeting, the purpose of which is to explore the reasons for their child’s low attendance and formulate a plan for improvement. </w:t>
      </w:r>
    </w:p>
    <w:p w14:paraId="68EF5061" w14:textId="1B21FCE2" w:rsidR="003428BA" w:rsidRDefault="003428BA" w:rsidP="001E38F9">
      <w:pPr>
        <w:tabs>
          <w:tab w:val="left" w:pos="840"/>
        </w:tabs>
        <w:jc w:val="both"/>
        <w:rPr>
          <w:sz w:val="24"/>
          <w:szCs w:val="24"/>
        </w:rPr>
      </w:pPr>
    </w:p>
    <w:p w14:paraId="01EF394E" w14:textId="69B4FA36" w:rsidR="003428BA" w:rsidRDefault="003428BA" w:rsidP="001E38F9">
      <w:pPr>
        <w:tabs>
          <w:tab w:val="left" w:pos="840"/>
        </w:tabs>
        <w:jc w:val="both"/>
        <w:rPr>
          <w:sz w:val="24"/>
          <w:szCs w:val="24"/>
        </w:rPr>
      </w:pPr>
      <w:r>
        <w:rPr>
          <w:sz w:val="24"/>
          <w:szCs w:val="24"/>
        </w:rPr>
        <w:t>As part of this meeting and discussion all stakeholders will be set actions with the intention of improving school attendance. The school Attendance Lead and Parents/Carers will be asked to enter into</w:t>
      </w:r>
      <w:r w:rsidR="00240379">
        <w:rPr>
          <w:sz w:val="24"/>
          <w:szCs w:val="24"/>
        </w:rPr>
        <w:t xml:space="preserve"> an</w:t>
      </w:r>
      <w:r>
        <w:rPr>
          <w:sz w:val="24"/>
          <w:szCs w:val="24"/>
        </w:rPr>
        <w:t xml:space="preserve"> Attendance Contract (Appendix 8). </w:t>
      </w:r>
    </w:p>
    <w:p w14:paraId="688A2743" w14:textId="77777777" w:rsidR="003428BA" w:rsidRDefault="003428BA" w:rsidP="001E38F9">
      <w:pPr>
        <w:tabs>
          <w:tab w:val="left" w:pos="840"/>
        </w:tabs>
        <w:jc w:val="both"/>
        <w:rPr>
          <w:sz w:val="24"/>
          <w:szCs w:val="24"/>
        </w:rPr>
      </w:pPr>
    </w:p>
    <w:p w14:paraId="3FBFD6C8" w14:textId="4AEF8C5D" w:rsidR="00240379" w:rsidRDefault="003428BA" w:rsidP="001E38F9">
      <w:pPr>
        <w:tabs>
          <w:tab w:val="left" w:pos="840"/>
        </w:tabs>
        <w:jc w:val="both"/>
        <w:rPr>
          <w:sz w:val="24"/>
          <w:szCs w:val="24"/>
        </w:rPr>
      </w:pPr>
      <w:r>
        <w:rPr>
          <w:sz w:val="24"/>
          <w:szCs w:val="24"/>
        </w:rPr>
        <w:t xml:space="preserve">Parents/Carers </w:t>
      </w:r>
      <w:r w:rsidR="00240379">
        <w:rPr>
          <w:sz w:val="24"/>
          <w:szCs w:val="24"/>
        </w:rPr>
        <w:t xml:space="preserve">must continue to be aware </w:t>
      </w:r>
      <w:r w:rsidR="002536A2" w:rsidRPr="00795B21">
        <w:rPr>
          <w:sz w:val="24"/>
          <w:szCs w:val="24"/>
        </w:rPr>
        <w:t xml:space="preserve">that absences cannot be </w:t>
      </w:r>
      <w:proofErr w:type="spellStart"/>
      <w:r w:rsidR="002536A2" w:rsidRPr="00795B21">
        <w:rPr>
          <w:sz w:val="24"/>
          <w:szCs w:val="24"/>
        </w:rPr>
        <w:t>authorised</w:t>
      </w:r>
      <w:proofErr w:type="spellEnd"/>
      <w:r w:rsidR="002536A2" w:rsidRPr="00795B21">
        <w:rPr>
          <w:sz w:val="24"/>
          <w:szCs w:val="24"/>
        </w:rPr>
        <w:t xml:space="preserve"> without medical evidence unless there are exceptional reasons which render this inappropriate (for example, a known medical condition); schools cannot routinely </w:t>
      </w:r>
      <w:proofErr w:type="spellStart"/>
      <w:r w:rsidR="002536A2" w:rsidRPr="00795B21">
        <w:rPr>
          <w:sz w:val="24"/>
          <w:szCs w:val="24"/>
        </w:rPr>
        <w:t>authorise</w:t>
      </w:r>
      <w:proofErr w:type="spellEnd"/>
      <w:r w:rsidR="002536A2" w:rsidRPr="00795B21">
        <w:rPr>
          <w:sz w:val="24"/>
          <w:szCs w:val="24"/>
        </w:rPr>
        <w:t xml:space="preserve"> absence where a </w:t>
      </w:r>
      <w:r w:rsidR="002C5A60">
        <w:rPr>
          <w:sz w:val="24"/>
          <w:szCs w:val="24"/>
        </w:rPr>
        <w:t>pupil’s</w:t>
      </w:r>
      <w:r w:rsidR="002536A2" w:rsidRPr="00795B21">
        <w:rPr>
          <w:sz w:val="24"/>
          <w:szCs w:val="24"/>
        </w:rPr>
        <w:t xml:space="preserve"> attendance has reached this level of concern and this will be explored at the meeting. </w:t>
      </w:r>
    </w:p>
    <w:p w14:paraId="2A217038" w14:textId="77777777" w:rsidR="00240379" w:rsidRDefault="00240379" w:rsidP="001E38F9">
      <w:pPr>
        <w:tabs>
          <w:tab w:val="left" w:pos="840"/>
        </w:tabs>
        <w:jc w:val="both"/>
        <w:rPr>
          <w:sz w:val="24"/>
          <w:szCs w:val="24"/>
        </w:rPr>
      </w:pPr>
    </w:p>
    <w:p w14:paraId="1C8705C9" w14:textId="34E42F38" w:rsidR="000A7F4D" w:rsidRDefault="000A7F4D" w:rsidP="001E38F9">
      <w:pPr>
        <w:tabs>
          <w:tab w:val="left" w:pos="840"/>
        </w:tabs>
        <w:jc w:val="both"/>
        <w:rPr>
          <w:sz w:val="24"/>
          <w:szCs w:val="24"/>
        </w:rPr>
      </w:pPr>
      <w:r>
        <w:rPr>
          <w:sz w:val="24"/>
          <w:szCs w:val="24"/>
        </w:rPr>
        <w:t xml:space="preserve">Following the initial Fast Track to Attendance meeting further meetings will be agreed at 6 and then 12 week intervals (Appendix 9). Following these </w:t>
      </w:r>
      <w:r w:rsidR="00F079BB">
        <w:rPr>
          <w:sz w:val="24"/>
          <w:szCs w:val="24"/>
        </w:rPr>
        <w:t>meetings,</w:t>
      </w:r>
      <w:r>
        <w:rPr>
          <w:sz w:val="24"/>
          <w:szCs w:val="24"/>
        </w:rPr>
        <w:t xml:space="preserve"> the School Attendance Lead will write to Parents/Carers which will explain next steps (either Appendix 10 or 11). </w:t>
      </w:r>
    </w:p>
    <w:p w14:paraId="25368CAA" w14:textId="38BF2316" w:rsidR="001E38F9" w:rsidRDefault="001E38F9" w:rsidP="001E38F9">
      <w:pPr>
        <w:tabs>
          <w:tab w:val="left" w:pos="840"/>
        </w:tabs>
        <w:jc w:val="both"/>
        <w:rPr>
          <w:sz w:val="24"/>
          <w:szCs w:val="24"/>
        </w:rPr>
      </w:pPr>
    </w:p>
    <w:p w14:paraId="2C841EC6" w14:textId="639D6B78" w:rsidR="001E38F9" w:rsidRDefault="001E38F9" w:rsidP="001E38F9">
      <w:pPr>
        <w:tabs>
          <w:tab w:val="left" w:pos="840"/>
        </w:tabs>
        <w:jc w:val="both"/>
        <w:rPr>
          <w:sz w:val="24"/>
          <w:szCs w:val="24"/>
        </w:rPr>
      </w:pPr>
      <w:r>
        <w:rPr>
          <w:sz w:val="24"/>
          <w:szCs w:val="24"/>
        </w:rPr>
        <w:t>During attendance meetings School Refusal Assessment Scales may be used to support discussions about the barriers to attendance. Please see Appendix 5 &amp; 6.</w:t>
      </w:r>
    </w:p>
    <w:p w14:paraId="0AB85C3D" w14:textId="77777777" w:rsidR="000A7F4D" w:rsidRDefault="000A7F4D" w:rsidP="001E38F9">
      <w:pPr>
        <w:tabs>
          <w:tab w:val="left" w:pos="840"/>
        </w:tabs>
        <w:jc w:val="both"/>
        <w:rPr>
          <w:sz w:val="24"/>
          <w:szCs w:val="24"/>
        </w:rPr>
      </w:pPr>
    </w:p>
    <w:p w14:paraId="6AA1462E" w14:textId="1ACF4497" w:rsidR="00795B21" w:rsidRPr="00EE3F30" w:rsidRDefault="00795B21" w:rsidP="001E38F9">
      <w:pPr>
        <w:tabs>
          <w:tab w:val="left" w:pos="840"/>
        </w:tabs>
        <w:jc w:val="both"/>
        <w:rPr>
          <w:b/>
          <w:color w:val="002760"/>
          <w:sz w:val="24"/>
          <w:szCs w:val="24"/>
        </w:rPr>
      </w:pPr>
      <w:r w:rsidRPr="00EE3F30">
        <w:rPr>
          <w:b/>
          <w:color w:val="002760"/>
          <w:sz w:val="24"/>
          <w:szCs w:val="24"/>
        </w:rPr>
        <w:t>Requiring Medical E</w:t>
      </w:r>
      <w:r w:rsidR="002536A2" w:rsidRPr="00EE3F30">
        <w:rPr>
          <w:b/>
          <w:color w:val="002760"/>
          <w:sz w:val="24"/>
          <w:szCs w:val="24"/>
        </w:rPr>
        <w:t xml:space="preserve">vidence </w:t>
      </w:r>
    </w:p>
    <w:p w14:paraId="480E4666" w14:textId="77777777" w:rsidR="007371EA" w:rsidRPr="007371EA" w:rsidRDefault="007371EA" w:rsidP="001E38F9">
      <w:pPr>
        <w:tabs>
          <w:tab w:val="left" w:pos="840"/>
        </w:tabs>
        <w:jc w:val="both"/>
        <w:rPr>
          <w:b/>
          <w:color w:val="1F497D" w:themeColor="text2"/>
          <w:sz w:val="24"/>
          <w:szCs w:val="24"/>
        </w:rPr>
      </w:pPr>
    </w:p>
    <w:p w14:paraId="66AFA246" w14:textId="29063C4C" w:rsidR="004C02E3" w:rsidRDefault="002536A2" w:rsidP="001E38F9">
      <w:pPr>
        <w:tabs>
          <w:tab w:val="left" w:pos="840"/>
        </w:tabs>
        <w:jc w:val="both"/>
        <w:rPr>
          <w:sz w:val="24"/>
          <w:szCs w:val="24"/>
        </w:rPr>
      </w:pPr>
      <w:r w:rsidRPr="00795B21">
        <w:rPr>
          <w:sz w:val="24"/>
          <w:szCs w:val="24"/>
        </w:rPr>
        <w:t xml:space="preserve">As described earlier, </w:t>
      </w:r>
      <w:r w:rsidR="002C5A60">
        <w:rPr>
          <w:sz w:val="24"/>
          <w:szCs w:val="24"/>
        </w:rPr>
        <w:t>Winchelsea S</w:t>
      </w:r>
      <w:r w:rsidR="00795B21" w:rsidRPr="00795B21">
        <w:rPr>
          <w:sz w:val="24"/>
          <w:szCs w:val="24"/>
        </w:rPr>
        <w:t>chool</w:t>
      </w:r>
      <w:r w:rsidRPr="00795B21">
        <w:rPr>
          <w:sz w:val="24"/>
          <w:szCs w:val="24"/>
        </w:rPr>
        <w:t xml:space="preserve"> cannot routinely </w:t>
      </w:r>
      <w:proofErr w:type="spellStart"/>
      <w:r w:rsidRPr="00795B21">
        <w:rPr>
          <w:sz w:val="24"/>
          <w:szCs w:val="24"/>
        </w:rPr>
        <w:t>authorise</w:t>
      </w:r>
      <w:proofErr w:type="spellEnd"/>
      <w:r w:rsidRPr="00795B21">
        <w:rPr>
          <w:sz w:val="24"/>
          <w:szCs w:val="24"/>
        </w:rPr>
        <w:t xml:space="preserve"> absence where there are attendance concerns. Before requiring </w:t>
      </w:r>
      <w:r w:rsidR="00F079BB">
        <w:rPr>
          <w:sz w:val="24"/>
          <w:szCs w:val="24"/>
        </w:rPr>
        <w:t>P</w:t>
      </w:r>
      <w:r w:rsidRPr="00795B21">
        <w:rPr>
          <w:sz w:val="24"/>
          <w:szCs w:val="24"/>
        </w:rPr>
        <w:t>arents/</w:t>
      </w:r>
      <w:r w:rsidR="00F079BB">
        <w:rPr>
          <w:sz w:val="24"/>
          <w:szCs w:val="24"/>
        </w:rPr>
        <w:t>C</w:t>
      </w:r>
      <w:r w:rsidRPr="00795B21">
        <w:rPr>
          <w:sz w:val="24"/>
          <w:szCs w:val="24"/>
        </w:rPr>
        <w:t xml:space="preserve">arers to provide medical evidence, </w:t>
      </w:r>
      <w:r w:rsidR="000A7F4D">
        <w:rPr>
          <w:sz w:val="24"/>
          <w:szCs w:val="24"/>
        </w:rPr>
        <w:t>P</w:t>
      </w:r>
      <w:r w:rsidRPr="00795B21">
        <w:rPr>
          <w:sz w:val="24"/>
          <w:szCs w:val="24"/>
        </w:rPr>
        <w:t>arents/</w:t>
      </w:r>
      <w:r w:rsidR="000A7F4D">
        <w:rPr>
          <w:sz w:val="24"/>
          <w:szCs w:val="24"/>
        </w:rPr>
        <w:t>C</w:t>
      </w:r>
      <w:r w:rsidRPr="00795B21">
        <w:rPr>
          <w:sz w:val="24"/>
          <w:szCs w:val="24"/>
        </w:rPr>
        <w:t>arers will have been notified in writing</w:t>
      </w:r>
      <w:r w:rsidR="00F079BB">
        <w:rPr>
          <w:sz w:val="24"/>
          <w:szCs w:val="24"/>
        </w:rPr>
        <w:t xml:space="preserve">, detailed in Appendix 2. </w:t>
      </w:r>
      <w:r w:rsidRPr="00795B21">
        <w:rPr>
          <w:sz w:val="24"/>
          <w:szCs w:val="24"/>
        </w:rPr>
        <w:t xml:space="preserve"> </w:t>
      </w:r>
    </w:p>
    <w:p w14:paraId="7AF154DB" w14:textId="77777777" w:rsidR="002C5A60" w:rsidRDefault="002C5A60" w:rsidP="001E38F9">
      <w:pPr>
        <w:tabs>
          <w:tab w:val="left" w:pos="840"/>
        </w:tabs>
        <w:jc w:val="both"/>
        <w:rPr>
          <w:sz w:val="24"/>
          <w:szCs w:val="24"/>
        </w:rPr>
      </w:pPr>
    </w:p>
    <w:p w14:paraId="724A9513" w14:textId="1F1D1E9C" w:rsidR="00F079BB" w:rsidRDefault="002536A2" w:rsidP="001E38F9">
      <w:pPr>
        <w:tabs>
          <w:tab w:val="left" w:pos="840"/>
        </w:tabs>
        <w:jc w:val="both"/>
        <w:rPr>
          <w:sz w:val="24"/>
          <w:szCs w:val="24"/>
        </w:rPr>
      </w:pPr>
      <w:r w:rsidRPr="00795B21">
        <w:rPr>
          <w:sz w:val="24"/>
          <w:szCs w:val="24"/>
        </w:rPr>
        <w:t>This would</w:t>
      </w:r>
      <w:r w:rsidR="00F079BB">
        <w:rPr>
          <w:sz w:val="24"/>
          <w:szCs w:val="24"/>
        </w:rPr>
        <w:t xml:space="preserve"> also</w:t>
      </w:r>
      <w:r w:rsidRPr="00795B21">
        <w:rPr>
          <w:sz w:val="24"/>
          <w:szCs w:val="24"/>
        </w:rPr>
        <w:t xml:space="preserve"> typically be discussed with the </w:t>
      </w:r>
      <w:r w:rsidR="000A7F4D">
        <w:rPr>
          <w:sz w:val="24"/>
          <w:szCs w:val="24"/>
        </w:rPr>
        <w:t>P</w:t>
      </w:r>
      <w:r w:rsidRPr="00795B21">
        <w:rPr>
          <w:sz w:val="24"/>
          <w:szCs w:val="24"/>
        </w:rPr>
        <w:t>arents/</w:t>
      </w:r>
      <w:r w:rsidR="000A7F4D">
        <w:rPr>
          <w:sz w:val="24"/>
          <w:szCs w:val="24"/>
        </w:rPr>
        <w:t>C</w:t>
      </w:r>
      <w:r w:rsidRPr="00795B21">
        <w:rPr>
          <w:sz w:val="24"/>
          <w:szCs w:val="24"/>
        </w:rPr>
        <w:t>arers at attendance improvement meeting</w:t>
      </w:r>
      <w:r w:rsidR="00F079BB">
        <w:rPr>
          <w:sz w:val="24"/>
          <w:szCs w:val="24"/>
        </w:rPr>
        <w:t>s (including Fast Track to Attendance)</w:t>
      </w:r>
      <w:r w:rsidRPr="00795B21">
        <w:rPr>
          <w:sz w:val="24"/>
          <w:szCs w:val="24"/>
        </w:rPr>
        <w:t xml:space="preserve">. </w:t>
      </w:r>
    </w:p>
    <w:p w14:paraId="3EC72FF1" w14:textId="6EC10A52" w:rsidR="00397C5D" w:rsidRDefault="00397C5D">
      <w:pPr>
        <w:rPr>
          <w:sz w:val="24"/>
          <w:szCs w:val="24"/>
        </w:rPr>
      </w:pPr>
      <w:r>
        <w:rPr>
          <w:sz w:val="24"/>
          <w:szCs w:val="24"/>
        </w:rPr>
        <w:br w:type="page"/>
      </w:r>
    </w:p>
    <w:p w14:paraId="7EB5D536" w14:textId="77777777" w:rsidR="00F079BB" w:rsidRDefault="00F079BB" w:rsidP="001E38F9">
      <w:pPr>
        <w:tabs>
          <w:tab w:val="left" w:pos="840"/>
        </w:tabs>
        <w:jc w:val="both"/>
        <w:rPr>
          <w:sz w:val="24"/>
          <w:szCs w:val="24"/>
        </w:rPr>
      </w:pPr>
    </w:p>
    <w:p w14:paraId="17515850" w14:textId="4A15AC5D" w:rsidR="00795B21" w:rsidRDefault="002536A2" w:rsidP="001E38F9">
      <w:pPr>
        <w:tabs>
          <w:tab w:val="left" w:pos="840"/>
        </w:tabs>
        <w:jc w:val="both"/>
        <w:rPr>
          <w:sz w:val="24"/>
          <w:szCs w:val="24"/>
        </w:rPr>
      </w:pPr>
      <w:r w:rsidRPr="00795B21">
        <w:rPr>
          <w:sz w:val="24"/>
          <w:szCs w:val="24"/>
        </w:rPr>
        <w:t xml:space="preserve">Medical evidence may take many forms, depending upon the circumstances. Where a pupil has a specific medical condition which is clearly evidenced to the school (for example through an NHS </w:t>
      </w:r>
      <w:r w:rsidR="004C02E3" w:rsidRPr="00795B21">
        <w:rPr>
          <w:sz w:val="24"/>
          <w:szCs w:val="24"/>
        </w:rPr>
        <w:t>pediatrician’s</w:t>
      </w:r>
      <w:r w:rsidRPr="00795B21">
        <w:rPr>
          <w:sz w:val="24"/>
          <w:szCs w:val="24"/>
        </w:rPr>
        <w:t xml:space="preserve"> letter</w:t>
      </w:r>
      <w:r w:rsidR="00FA01C5">
        <w:rPr>
          <w:sz w:val="24"/>
          <w:szCs w:val="24"/>
        </w:rPr>
        <w:t xml:space="preserve"> or as detailed in the child’s EHCP</w:t>
      </w:r>
      <w:r w:rsidRPr="00795B21">
        <w:rPr>
          <w:sz w:val="24"/>
          <w:szCs w:val="24"/>
        </w:rPr>
        <w:t xml:space="preserve">), this can be taken as evidence for ongoing absences rather than requiring the </w:t>
      </w:r>
      <w:r w:rsidR="0058214C">
        <w:rPr>
          <w:sz w:val="24"/>
          <w:szCs w:val="24"/>
        </w:rPr>
        <w:t>Parents/Carers</w:t>
      </w:r>
      <w:r w:rsidRPr="00795B21">
        <w:rPr>
          <w:sz w:val="24"/>
          <w:szCs w:val="24"/>
        </w:rPr>
        <w:t xml:space="preserve"> to provide evidence after every absence. However, if there are any doubts, the school will take advice from the Local Authority School Attendance Worker as it will be necessary to understand the level of attendance that could be reasonably expected with that particular condition. In cases where there is no confirmed underlying health condition, medical evidence can take whatever form the school deems as appropriate and might include: GP appointment card, prescription or the school’s direct observation. Either way, if a </w:t>
      </w:r>
      <w:r w:rsidR="000A7F4D">
        <w:rPr>
          <w:sz w:val="24"/>
          <w:szCs w:val="24"/>
        </w:rPr>
        <w:t>P</w:t>
      </w:r>
      <w:r w:rsidRPr="00795B21">
        <w:rPr>
          <w:sz w:val="24"/>
          <w:szCs w:val="24"/>
        </w:rPr>
        <w:t>arent/</w:t>
      </w:r>
      <w:r w:rsidR="000A7F4D">
        <w:rPr>
          <w:sz w:val="24"/>
          <w:szCs w:val="24"/>
        </w:rPr>
        <w:t>C</w:t>
      </w:r>
      <w:r w:rsidRPr="00795B21">
        <w:rPr>
          <w:sz w:val="24"/>
          <w:szCs w:val="24"/>
        </w:rPr>
        <w:t xml:space="preserve">arer </w:t>
      </w:r>
      <w:r w:rsidR="00FA01C5">
        <w:rPr>
          <w:sz w:val="24"/>
          <w:szCs w:val="24"/>
        </w:rPr>
        <w:t xml:space="preserve">asked </w:t>
      </w:r>
      <w:r w:rsidRPr="00795B21">
        <w:rPr>
          <w:sz w:val="24"/>
          <w:szCs w:val="24"/>
        </w:rPr>
        <w:t xml:space="preserve">to provide medical evidence, absences will not be authorised without such evidence. </w:t>
      </w:r>
    </w:p>
    <w:p w14:paraId="0B07C099" w14:textId="43746448" w:rsidR="006339AC" w:rsidRDefault="006339AC" w:rsidP="001E38F9">
      <w:pPr>
        <w:tabs>
          <w:tab w:val="left" w:pos="840"/>
        </w:tabs>
        <w:jc w:val="both"/>
        <w:rPr>
          <w:sz w:val="24"/>
          <w:szCs w:val="24"/>
        </w:rPr>
      </w:pPr>
    </w:p>
    <w:p w14:paraId="6337E88F" w14:textId="2E281624" w:rsidR="006339AC" w:rsidRPr="00EE3F30" w:rsidRDefault="006339AC" w:rsidP="001E38F9">
      <w:pPr>
        <w:tabs>
          <w:tab w:val="left" w:pos="840"/>
        </w:tabs>
        <w:jc w:val="both"/>
        <w:rPr>
          <w:b/>
          <w:bCs/>
          <w:color w:val="002760"/>
          <w:sz w:val="24"/>
          <w:szCs w:val="24"/>
        </w:rPr>
      </w:pPr>
      <w:r w:rsidRPr="00EE3F30">
        <w:rPr>
          <w:b/>
          <w:bCs/>
          <w:color w:val="002760"/>
          <w:sz w:val="24"/>
          <w:szCs w:val="24"/>
        </w:rPr>
        <w:t>Menta</w:t>
      </w:r>
      <w:r w:rsidR="00095426" w:rsidRPr="00EE3F30">
        <w:rPr>
          <w:b/>
          <w:bCs/>
          <w:color w:val="002760"/>
          <w:sz w:val="24"/>
          <w:szCs w:val="24"/>
        </w:rPr>
        <w:t>l Health and School Absence</w:t>
      </w:r>
    </w:p>
    <w:p w14:paraId="52E6210B" w14:textId="618E8527" w:rsidR="00095426" w:rsidRDefault="00095426" w:rsidP="001E38F9">
      <w:pPr>
        <w:tabs>
          <w:tab w:val="left" w:pos="840"/>
        </w:tabs>
        <w:jc w:val="both"/>
        <w:rPr>
          <w:b/>
          <w:bCs/>
          <w:sz w:val="24"/>
          <w:szCs w:val="24"/>
        </w:rPr>
      </w:pPr>
    </w:p>
    <w:p w14:paraId="26B5A731" w14:textId="52EB8A35" w:rsidR="004C02E3" w:rsidRDefault="00095426" w:rsidP="001E38F9">
      <w:pPr>
        <w:tabs>
          <w:tab w:val="left" w:pos="840"/>
        </w:tabs>
        <w:jc w:val="both"/>
        <w:rPr>
          <w:sz w:val="24"/>
          <w:szCs w:val="24"/>
        </w:rPr>
      </w:pPr>
      <w:r w:rsidRPr="00095426">
        <w:rPr>
          <w:sz w:val="24"/>
          <w:szCs w:val="24"/>
        </w:rPr>
        <w:t xml:space="preserve">Winchelsea School </w:t>
      </w:r>
      <w:r>
        <w:rPr>
          <w:sz w:val="24"/>
          <w:szCs w:val="24"/>
        </w:rPr>
        <w:t>recognise that m</w:t>
      </w:r>
      <w:r w:rsidRPr="00095426">
        <w:rPr>
          <w:sz w:val="24"/>
          <w:szCs w:val="24"/>
        </w:rPr>
        <w:t>any children will experience normal but difficult emotions that make them nervous about attending school, such as worries about friendships, schoolwork, exams or variable moods. It is important to note that these pupils are still expected to attend school regularly</w:t>
      </w:r>
      <w:r>
        <w:rPr>
          <w:sz w:val="24"/>
          <w:szCs w:val="24"/>
        </w:rPr>
        <w:t xml:space="preserve"> and should not be a barrier to regular attendance. </w:t>
      </w:r>
    </w:p>
    <w:p w14:paraId="3122055F" w14:textId="77777777" w:rsidR="0076685E" w:rsidRDefault="0076685E" w:rsidP="001E38F9">
      <w:pPr>
        <w:tabs>
          <w:tab w:val="left" w:pos="840"/>
        </w:tabs>
        <w:jc w:val="both"/>
        <w:rPr>
          <w:sz w:val="24"/>
          <w:szCs w:val="24"/>
        </w:rPr>
      </w:pPr>
    </w:p>
    <w:p w14:paraId="402AC36E" w14:textId="6E6DA902" w:rsidR="00095426" w:rsidRDefault="00095426" w:rsidP="001E38F9">
      <w:pPr>
        <w:tabs>
          <w:tab w:val="left" w:pos="840"/>
        </w:tabs>
        <w:jc w:val="both"/>
        <w:rPr>
          <w:sz w:val="24"/>
          <w:szCs w:val="24"/>
        </w:rPr>
      </w:pPr>
      <w:r>
        <w:rPr>
          <w:sz w:val="24"/>
          <w:szCs w:val="24"/>
        </w:rPr>
        <w:t xml:space="preserve">Where there are difficulties with mental health </w:t>
      </w:r>
      <w:r w:rsidR="0058214C">
        <w:rPr>
          <w:sz w:val="24"/>
          <w:szCs w:val="24"/>
        </w:rPr>
        <w:t>Parents/Carers</w:t>
      </w:r>
      <w:r>
        <w:rPr>
          <w:sz w:val="24"/>
          <w:szCs w:val="24"/>
        </w:rPr>
        <w:t xml:space="preserve"> are encouraged to discuss this with the child’s class teacher or Attendance Lead as soon as possible so that a plan can be </w:t>
      </w:r>
      <w:r w:rsidR="000439A9">
        <w:rPr>
          <w:sz w:val="24"/>
          <w:szCs w:val="24"/>
        </w:rPr>
        <w:t xml:space="preserve">created and implemented in order to alleviate specific barriers. </w:t>
      </w:r>
    </w:p>
    <w:p w14:paraId="6388714A" w14:textId="77777777" w:rsidR="0076685E" w:rsidRDefault="0076685E" w:rsidP="001E38F9">
      <w:pPr>
        <w:tabs>
          <w:tab w:val="left" w:pos="840"/>
        </w:tabs>
        <w:jc w:val="both"/>
        <w:rPr>
          <w:sz w:val="24"/>
          <w:szCs w:val="24"/>
        </w:rPr>
      </w:pPr>
    </w:p>
    <w:p w14:paraId="0EC4A3CE" w14:textId="2F5C57EE" w:rsidR="00FC70DA" w:rsidRDefault="00FC70DA" w:rsidP="001E38F9">
      <w:pPr>
        <w:tabs>
          <w:tab w:val="left" w:pos="840"/>
        </w:tabs>
        <w:jc w:val="both"/>
        <w:rPr>
          <w:sz w:val="24"/>
          <w:szCs w:val="24"/>
        </w:rPr>
      </w:pPr>
      <w:r>
        <w:rPr>
          <w:sz w:val="24"/>
          <w:szCs w:val="24"/>
        </w:rPr>
        <w:t xml:space="preserve">Winchelsea School are aware of its responsibilities where there is a mental health issue affecting school attendance as set out in the Department for Education guidance below. </w:t>
      </w:r>
    </w:p>
    <w:p w14:paraId="04A623E0" w14:textId="77777777" w:rsidR="00FC70DA" w:rsidRPr="003B4C0B" w:rsidRDefault="00FC70DA" w:rsidP="001E38F9">
      <w:pPr>
        <w:tabs>
          <w:tab w:val="left" w:pos="840"/>
        </w:tabs>
        <w:jc w:val="both"/>
        <w:rPr>
          <w:vanish/>
          <w:sz w:val="24"/>
          <w:szCs w:val="24"/>
          <w:specVanish/>
        </w:rPr>
      </w:pPr>
    </w:p>
    <w:p w14:paraId="12B1B77F" w14:textId="0022403F" w:rsidR="006339AC" w:rsidRPr="001375F0" w:rsidRDefault="003B4C0B" w:rsidP="001E38F9">
      <w:pPr>
        <w:tabs>
          <w:tab w:val="left" w:pos="840"/>
        </w:tabs>
        <w:jc w:val="both"/>
        <w:rPr>
          <w:vanish/>
          <w:sz w:val="24"/>
          <w:szCs w:val="24"/>
          <w:specVanish/>
        </w:rPr>
      </w:pPr>
      <w:r>
        <w:rPr>
          <w:sz w:val="24"/>
          <w:szCs w:val="24"/>
        </w:rPr>
        <w:t xml:space="preserve"> </w:t>
      </w:r>
      <w:hyperlink r:id="rId15" w:history="1">
        <w:r w:rsidR="006339AC" w:rsidRPr="006339AC">
          <w:rPr>
            <w:rStyle w:val="Hyperlink"/>
            <w:sz w:val="24"/>
            <w:szCs w:val="24"/>
          </w:rPr>
          <w:t>Summary-of-responsibilities-where-a-mental-health-issue-is-affecting-attendance (2).pdf</w:t>
        </w:r>
      </w:hyperlink>
    </w:p>
    <w:p w14:paraId="7E907B6A" w14:textId="6F874444" w:rsidR="006339AC" w:rsidRDefault="001375F0" w:rsidP="001E38F9">
      <w:pPr>
        <w:tabs>
          <w:tab w:val="left" w:pos="840"/>
        </w:tabs>
        <w:jc w:val="both"/>
        <w:rPr>
          <w:sz w:val="24"/>
          <w:szCs w:val="24"/>
        </w:rPr>
      </w:pPr>
      <w:r>
        <w:rPr>
          <w:sz w:val="24"/>
          <w:szCs w:val="24"/>
        </w:rPr>
        <w:t xml:space="preserve"> </w:t>
      </w:r>
    </w:p>
    <w:p w14:paraId="3352D3AC" w14:textId="77777777" w:rsidR="001375F0" w:rsidRDefault="001375F0" w:rsidP="001E38F9">
      <w:pPr>
        <w:tabs>
          <w:tab w:val="left" w:pos="840"/>
        </w:tabs>
        <w:jc w:val="both"/>
        <w:rPr>
          <w:sz w:val="24"/>
          <w:szCs w:val="24"/>
        </w:rPr>
      </w:pPr>
    </w:p>
    <w:p w14:paraId="21DBCA22" w14:textId="2930B6C2" w:rsidR="004C02E3" w:rsidRPr="00EE3F30" w:rsidRDefault="004C02E3" w:rsidP="001E38F9">
      <w:pPr>
        <w:tabs>
          <w:tab w:val="left" w:pos="840"/>
        </w:tabs>
        <w:jc w:val="both"/>
        <w:rPr>
          <w:b/>
          <w:color w:val="002760"/>
          <w:sz w:val="24"/>
          <w:szCs w:val="24"/>
        </w:rPr>
      </w:pPr>
      <w:r w:rsidRPr="00EE3F30">
        <w:rPr>
          <w:b/>
          <w:color w:val="002760"/>
          <w:sz w:val="24"/>
          <w:szCs w:val="24"/>
        </w:rPr>
        <w:t>Managing Lateness</w:t>
      </w:r>
    </w:p>
    <w:p w14:paraId="07E65132" w14:textId="77777777" w:rsidR="004C02E3" w:rsidRDefault="004C02E3" w:rsidP="001E38F9">
      <w:pPr>
        <w:tabs>
          <w:tab w:val="left" w:pos="840"/>
        </w:tabs>
        <w:jc w:val="both"/>
        <w:rPr>
          <w:sz w:val="24"/>
          <w:szCs w:val="24"/>
        </w:rPr>
      </w:pPr>
    </w:p>
    <w:p w14:paraId="29C5B2A6" w14:textId="4D8D5458" w:rsidR="004C02E3" w:rsidRPr="00F96284" w:rsidRDefault="005D118A" w:rsidP="001E38F9">
      <w:pPr>
        <w:pStyle w:val="Default"/>
        <w:jc w:val="both"/>
      </w:pPr>
      <w:r>
        <w:t xml:space="preserve">The start </w:t>
      </w:r>
      <w:r w:rsidR="008861D3">
        <w:t xml:space="preserve">time of school is documented </w:t>
      </w:r>
      <w:r w:rsidR="00A146F6">
        <w:t xml:space="preserve">on page 5. </w:t>
      </w:r>
      <w:r w:rsidR="004C02E3" w:rsidRPr="00F96284">
        <w:t xml:space="preserve"> </w:t>
      </w:r>
    </w:p>
    <w:p w14:paraId="206348B9" w14:textId="77777777" w:rsidR="004C02E3" w:rsidRPr="00F96284" w:rsidRDefault="004C02E3" w:rsidP="001E38F9">
      <w:pPr>
        <w:pStyle w:val="Default"/>
        <w:jc w:val="both"/>
      </w:pPr>
    </w:p>
    <w:p w14:paraId="1BE9A073" w14:textId="7384740C" w:rsidR="004C02E3" w:rsidRPr="00F96284" w:rsidRDefault="00D43FE4" w:rsidP="001E38F9">
      <w:pPr>
        <w:pStyle w:val="Default"/>
        <w:jc w:val="both"/>
      </w:pPr>
      <w:r w:rsidRPr="00F96284">
        <w:t>Winchelsea</w:t>
      </w:r>
      <w:r w:rsidR="004C02E3" w:rsidRPr="00F96284">
        <w:t xml:space="preserve"> will contact </w:t>
      </w:r>
      <w:r w:rsidR="00FA01C5">
        <w:t>P</w:t>
      </w:r>
      <w:r w:rsidR="004C02E3" w:rsidRPr="00F96284">
        <w:t>arents/</w:t>
      </w:r>
      <w:r w:rsidR="00FA01C5">
        <w:t>C</w:t>
      </w:r>
      <w:r w:rsidR="004C02E3" w:rsidRPr="00F96284">
        <w:t xml:space="preserve">arers if a child regularly arrives at school late. Teachers and other staff who notice a problem with punctuality will consult with the </w:t>
      </w:r>
      <w:r w:rsidR="00A146F6">
        <w:t xml:space="preserve">Attendance Lead </w:t>
      </w:r>
      <w:r w:rsidR="004C02E3" w:rsidRPr="00F96284">
        <w:t xml:space="preserve">before communication is made with </w:t>
      </w:r>
      <w:r w:rsidR="00FA01C5">
        <w:t>P</w:t>
      </w:r>
      <w:r w:rsidR="004C02E3" w:rsidRPr="00F96284">
        <w:t>arents/</w:t>
      </w:r>
      <w:r w:rsidR="00FA01C5">
        <w:t>C</w:t>
      </w:r>
      <w:r w:rsidR="004C02E3" w:rsidRPr="00F96284">
        <w:t>arers regarding the matter.</w:t>
      </w:r>
    </w:p>
    <w:p w14:paraId="6CBD1AF1" w14:textId="77777777" w:rsidR="004C02E3" w:rsidRPr="00F96284" w:rsidRDefault="004C02E3" w:rsidP="001E38F9">
      <w:pPr>
        <w:pStyle w:val="Default"/>
        <w:jc w:val="both"/>
      </w:pPr>
    </w:p>
    <w:p w14:paraId="2DBF6E1D" w14:textId="1C8F4F63" w:rsidR="004C02E3" w:rsidRPr="00F96284" w:rsidRDefault="004C02E3" w:rsidP="001E38F9">
      <w:pPr>
        <w:tabs>
          <w:tab w:val="left" w:pos="840"/>
        </w:tabs>
        <w:jc w:val="both"/>
        <w:rPr>
          <w:sz w:val="24"/>
          <w:szCs w:val="24"/>
        </w:rPr>
      </w:pPr>
      <w:r w:rsidRPr="00F96284">
        <w:rPr>
          <w:sz w:val="24"/>
          <w:szCs w:val="24"/>
        </w:rPr>
        <w:t>Persistent lateness will be addressed according to the particular circumstances; it is likely that persistent lateness will have triggered the previous low attendance measures. Advice regarding persistent lateness may be sought from the Local Authority</w:t>
      </w:r>
      <w:r w:rsidR="001375F0">
        <w:rPr>
          <w:sz w:val="24"/>
          <w:szCs w:val="24"/>
        </w:rPr>
        <w:t>.</w:t>
      </w:r>
    </w:p>
    <w:p w14:paraId="70954CB7" w14:textId="20C16856" w:rsidR="00397C5D" w:rsidRDefault="00397C5D">
      <w:pPr>
        <w:rPr>
          <w:rFonts w:cs="Calibri"/>
          <w:b/>
          <w:bCs/>
          <w:color w:val="002060"/>
          <w:sz w:val="24"/>
          <w:szCs w:val="24"/>
          <w:lang w:val="en-GB"/>
        </w:rPr>
      </w:pPr>
      <w:r>
        <w:rPr>
          <w:rFonts w:cs="Calibri"/>
          <w:b/>
          <w:bCs/>
          <w:color w:val="002060"/>
          <w:sz w:val="24"/>
          <w:szCs w:val="24"/>
          <w:lang w:val="en-GB"/>
        </w:rPr>
        <w:br w:type="page"/>
      </w:r>
    </w:p>
    <w:p w14:paraId="36CC7E7D" w14:textId="77777777" w:rsidR="000A7F4D" w:rsidRDefault="000A7F4D" w:rsidP="001E38F9">
      <w:pPr>
        <w:widowControl/>
        <w:autoSpaceDE w:val="0"/>
        <w:autoSpaceDN w:val="0"/>
        <w:adjustRightInd w:val="0"/>
        <w:jc w:val="both"/>
        <w:rPr>
          <w:rFonts w:cs="Calibri"/>
          <w:b/>
          <w:bCs/>
          <w:color w:val="002060"/>
          <w:sz w:val="24"/>
          <w:szCs w:val="24"/>
          <w:lang w:val="en-GB"/>
        </w:rPr>
      </w:pPr>
    </w:p>
    <w:p w14:paraId="4AE2EF3E" w14:textId="15C2E343" w:rsidR="007371EA" w:rsidRPr="002C5A60" w:rsidRDefault="002C5A60" w:rsidP="001E38F9">
      <w:pPr>
        <w:widowControl/>
        <w:autoSpaceDE w:val="0"/>
        <w:autoSpaceDN w:val="0"/>
        <w:adjustRightInd w:val="0"/>
        <w:jc w:val="both"/>
        <w:rPr>
          <w:rFonts w:cs="Calibri"/>
          <w:b/>
          <w:bCs/>
          <w:color w:val="002060"/>
          <w:sz w:val="24"/>
          <w:szCs w:val="24"/>
          <w:lang w:val="en-GB"/>
        </w:rPr>
      </w:pPr>
      <w:r w:rsidRPr="00EE3F30">
        <w:rPr>
          <w:rFonts w:cs="Calibri"/>
          <w:b/>
          <w:bCs/>
          <w:color w:val="002760"/>
          <w:sz w:val="24"/>
          <w:szCs w:val="24"/>
          <w:lang w:val="en-GB"/>
        </w:rPr>
        <w:t>Parents/C</w:t>
      </w:r>
      <w:r w:rsidR="007371EA" w:rsidRPr="00EE3F30">
        <w:rPr>
          <w:rFonts w:cs="Calibri"/>
          <w:b/>
          <w:bCs/>
          <w:color w:val="002760"/>
          <w:sz w:val="24"/>
          <w:szCs w:val="24"/>
          <w:lang w:val="en-GB"/>
        </w:rPr>
        <w:t xml:space="preserve">arers </w:t>
      </w:r>
      <w:r w:rsidRPr="00EE3F30">
        <w:rPr>
          <w:rFonts w:cs="Calibri"/>
          <w:b/>
          <w:bCs/>
          <w:color w:val="002760"/>
          <w:sz w:val="24"/>
          <w:szCs w:val="24"/>
          <w:lang w:val="en-GB"/>
        </w:rPr>
        <w:t>Notifying the School of Absence and ‘First Day Contact’</w:t>
      </w:r>
    </w:p>
    <w:p w14:paraId="7F00FB1B" w14:textId="77777777" w:rsidR="007371EA" w:rsidRPr="002C5A60" w:rsidRDefault="007371EA" w:rsidP="001E38F9">
      <w:pPr>
        <w:widowControl/>
        <w:autoSpaceDE w:val="0"/>
        <w:autoSpaceDN w:val="0"/>
        <w:adjustRightInd w:val="0"/>
        <w:jc w:val="both"/>
        <w:rPr>
          <w:rFonts w:ascii="Calibri" w:hAnsi="Calibri" w:cs="Calibri"/>
          <w:b/>
          <w:color w:val="002060"/>
          <w:lang w:val="en-GB"/>
        </w:rPr>
      </w:pPr>
    </w:p>
    <w:p w14:paraId="3DB903C3" w14:textId="2C51906C" w:rsidR="0072598B" w:rsidRDefault="007371EA" w:rsidP="001E38F9">
      <w:pPr>
        <w:widowControl/>
        <w:autoSpaceDE w:val="0"/>
        <w:autoSpaceDN w:val="0"/>
        <w:adjustRightInd w:val="0"/>
        <w:jc w:val="both"/>
        <w:rPr>
          <w:rFonts w:ascii="Calibri" w:hAnsi="Calibri" w:cs="Calibri"/>
          <w:color w:val="000000"/>
          <w:sz w:val="24"/>
          <w:szCs w:val="24"/>
          <w:lang w:val="en-GB"/>
        </w:rPr>
      </w:pPr>
      <w:r w:rsidRPr="00AC40BE">
        <w:rPr>
          <w:rFonts w:ascii="Calibri" w:hAnsi="Calibri" w:cs="Calibri"/>
          <w:color w:val="000000"/>
          <w:sz w:val="24"/>
          <w:szCs w:val="24"/>
          <w:lang w:val="en-GB"/>
        </w:rPr>
        <w:t>Parents/</w:t>
      </w:r>
      <w:r w:rsidR="00F079BB">
        <w:rPr>
          <w:rFonts w:ascii="Calibri" w:hAnsi="Calibri" w:cs="Calibri"/>
          <w:color w:val="000000"/>
          <w:sz w:val="24"/>
          <w:szCs w:val="24"/>
          <w:lang w:val="en-GB"/>
        </w:rPr>
        <w:t>C</w:t>
      </w:r>
      <w:r w:rsidRPr="00AC40BE">
        <w:rPr>
          <w:rFonts w:ascii="Calibri" w:hAnsi="Calibri" w:cs="Calibri"/>
          <w:color w:val="000000"/>
          <w:sz w:val="24"/>
          <w:szCs w:val="24"/>
          <w:lang w:val="en-GB"/>
        </w:rPr>
        <w:t xml:space="preserve">arers are required to contact Winchelsea school on the first day of their child’s absence and every day thereafter. If it is clear from the initial communication on day one that the absence will extend for a given period (for example, a child who has an infectious illness), it is not necessary for the school to be notified every day during the absence period but </w:t>
      </w:r>
      <w:r w:rsidR="00FA01C5">
        <w:rPr>
          <w:rFonts w:ascii="Calibri" w:hAnsi="Calibri" w:cs="Calibri"/>
          <w:color w:val="000000"/>
          <w:sz w:val="24"/>
          <w:szCs w:val="24"/>
          <w:lang w:val="en-GB"/>
        </w:rPr>
        <w:t>P</w:t>
      </w:r>
      <w:r w:rsidRPr="00AC40BE">
        <w:rPr>
          <w:rFonts w:ascii="Calibri" w:hAnsi="Calibri" w:cs="Calibri"/>
          <w:color w:val="000000"/>
          <w:sz w:val="24"/>
          <w:szCs w:val="24"/>
          <w:lang w:val="en-GB"/>
        </w:rPr>
        <w:t>arents/</w:t>
      </w:r>
      <w:r w:rsidR="00FA01C5">
        <w:rPr>
          <w:rFonts w:ascii="Calibri" w:hAnsi="Calibri" w:cs="Calibri"/>
          <w:color w:val="000000"/>
          <w:sz w:val="24"/>
          <w:szCs w:val="24"/>
          <w:lang w:val="en-GB"/>
        </w:rPr>
        <w:t>C</w:t>
      </w:r>
      <w:r w:rsidRPr="00AC40BE">
        <w:rPr>
          <w:rFonts w:ascii="Calibri" w:hAnsi="Calibri" w:cs="Calibri"/>
          <w:color w:val="000000"/>
          <w:sz w:val="24"/>
          <w:szCs w:val="24"/>
          <w:lang w:val="en-GB"/>
        </w:rPr>
        <w:t>arers must contact the school if the absence period becomes protracted. This is an</w:t>
      </w:r>
      <w:r w:rsidR="000D1573">
        <w:rPr>
          <w:rFonts w:ascii="Calibri" w:hAnsi="Calibri" w:cs="Calibri"/>
          <w:color w:val="000000"/>
          <w:sz w:val="24"/>
          <w:szCs w:val="24"/>
          <w:lang w:val="en-GB"/>
        </w:rPr>
        <w:t xml:space="preserve"> important aspect of the school</w:t>
      </w:r>
      <w:r w:rsidRPr="00AC40BE">
        <w:rPr>
          <w:rFonts w:ascii="Calibri" w:hAnsi="Calibri" w:cs="Calibri"/>
          <w:color w:val="000000"/>
          <w:sz w:val="24"/>
          <w:szCs w:val="24"/>
          <w:lang w:val="en-GB"/>
        </w:rPr>
        <w:t>’</w:t>
      </w:r>
      <w:r w:rsidR="000D1573">
        <w:rPr>
          <w:rFonts w:ascii="Calibri" w:hAnsi="Calibri" w:cs="Calibri"/>
          <w:color w:val="000000"/>
          <w:sz w:val="24"/>
          <w:szCs w:val="24"/>
          <w:lang w:val="en-GB"/>
        </w:rPr>
        <w:t>s safeguarding procedures.  I</w:t>
      </w:r>
      <w:r w:rsidRPr="00AC40BE">
        <w:rPr>
          <w:rFonts w:ascii="Calibri" w:hAnsi="Calibri" w:cs="Calibri"/>
          <w:color w:val="000000"/>
          <w:sz w:val="24"/>
          <w:szCs w:val="24"/>
          <w:lang w:val="en-GB"/>
        </w:rPr>
        <w:t xml:space="preserve">f a child is not registered at school in the morning, then schools must satisfy themselves that the child is safe. It is therefore necessary for </w:t>
      </w:r>
      <w:r w:rsidR="00FA01C5">
        <w:rPr>
          <w:rFonts w:ascii="Calibri" w:hAnsi="Calibri" w:cs="Calibri"/>
          <w:color w:val="000000"/>
          <w:sz w:val="24"/>
          <w:szCs w:val="24"/>
          <w:lang w:val="en-GB"/>
        </w:rPr>
        <w:t>P</w:t>
      </w:r>
      <w:r w:rsidRPr="00AC40BE">
        <w:rPr>
          <w:rFonts w:ascii="Calibri" w:hAnsi="Calibri" w:cs="Calibri"/>
          <w:color w:val="000000"/>
          <w:sz w:val="24"/>
          <w:szCs w:val="24"/>
          <w:lang w:val="en-GB"/>
        </w:rPr>
        <w:t>arents/</w:t>
      </w:r>
      <w:r w:rsidR="00FA01C5">
        <w:rPr>
          <w:rFonts w:ascii="Calibri" w:hAnsi="Calibri" w:cs="Calibri"/>
          <w:color w:val="000000"/>
          <w:sz w:val="24"/>
          <w:szCs w:val="24"/>
          <w:lang w:val="en-GB"/>
        </w:rPr>
        <w:t>C</w:t>
      </w:r>
      <w:r w:rsidRPr="00AC40BE">
        <w:rPr>
          <w:rFonts w:ascii="Calibri" w:hAnsi="Calibri" w:cs="Calibri"/>
          <w:color w:val="000000"/>
          <w:sz w:val="24"/>
          <w:szCs w:val="24"/>
          <w:lang w:val="en-GB"/>
        </w:rPr>
        <w:t xml:space="preserve">arers to telephone </w:t>
      </w:r>
      <w:r w:rsidR="0072598B">
        <w:rPr>
          <w:rFonts w:ascii="Calibri" w:hAnsi="Calibri" w:cs="Calibri"/>
          <w:color w:val="000000"/>
          <w:sz w:val="24"/>
          <w:szCs w:val="24"/>
          <w:lang w:val="en-GB"/>
        </w:rPr>
        <w:t xml:space="preserve">the </w:t>
      </w:r>
      <w:r w:rsidRPr="00AC40BE">
        <w:rPr>
          <w:rFonts w:ascii="Calibri" w:hAnsi="Calibri" w:cs="Calibri"/>
          <w:color w:val="000000"/>
          <w:sz w:val="24"/>
          <w:szCs w:val="24"/>
          <w:lang w:val="en-GB"/>
        </w:rPr>
        <w:t>school by 9.00am, giving a reason for their child’s absence. This absence will then be recorde</w:t>
      </w:r>
      <w:r w:rsidR="00307459">
        <w:rPr>
          <w:rFonts w:ascii="Calibri" w:hAnsi="Calibri" w:cs="Calibri"/>
          <w:color w:val="000000"/>
          <w:sz w:val="24"/>
          <w:szCs w:val="24"/>
          <w:lang w:val="en-GB"/>
        </w:rPr>
        <w:t>d, either as authorised or unauthorised.</w:t>
      </w:r>
    </w:p>
    <w:p w14:paraId="7F1F01D0" w14:textId="77777777" w:rsidR="0072598B" w:rsidRDefault="0072598B" w:rsidP="001E38F9">
      <w:pPr>
        <w:widowControl/>
        <w:autoSpaceDE w:val="0"/>
        <w:autoSpaceDN w:val="0"/>
        <w:adjustRightInd w:val="0"/>
        <w:jc w:val="both"/>
        <w:rPr>
          <w:rFonts w:ascii="Calibri" w:hAnsi="Calibri" w:cs="Calibri"/>
          <w:color w:val="000000"/>
          <w:sz w:val="24"/>
          <w:szCs w:val="24"/>
          <w:lang w:val="en-GB"/>
        </w:rPr>
      </w:pPr>
    </w:p>
    <w:p w14:paraId="5490A8CA" w14:textId="21859A78" w:rsidR="0072598B" w:rsidRDefault="0058214C" w:rsidP="001E38F9">
      <w:pPr>
        <w:widowControl/>
        <w:autoSpaceDE w:val="0"/>
        <w:autoSpaceDN w:val="0"/>
        <w:adjustRightInd w:val="0"/>
        <w:jc w:val="both"/>
        <w:rPr>
          <w:rFonts w:ascii="Calibri" w:hAnsi="Calibri" w:cs="Calibri"/>
          <w:color w:val="000000"/>
          <w:sz w:val="24"/>
          <w:szCs w:val="24"/>
          <w:lang w:val="en-GB"/>
        </w:rPr>
      </w:pPr>
      <w:r>
        <w:rPr>
          <w:rFonts w:ascii="Calibri" w:hAnsi="Calibri" w:cs="Calibri"/>
          <w:color w:val="000000"/>
          <w:sz w:val="24"/>
          <w:szCs w:val="24"/>
          <w:lang w:val="en-GB"/>
        </w:rPr>
        <w:t>Parents/Carers</w:t>
      </w:r>
      <w:r w:rsidR="0072598B">
        <w:rPr>
          <w:rFonts w:ascii="Calibri" w:hAnsi="Calibri" w:cs="Calibri"/>
          <w:color w:val="000000"/>
          <w:sz w:val="24"/>
          <w:szCs w:val="24"/>
          <w:lang w:val="en-GB"/>
        </w:rPr>
        <w:t xml:space="preserve"> are expected to telephone the main school office on 01202 746240 to provide an explanation for the absence. If </w:t>
      </w:r>
      <w:r>
        <w:rPr>
          <w:rFonts w:ascii="Calibri" w:hAnsi="Calibri" w:cs="Calibri"/>
          <w:color w:val="000000"/>
          <w:sz w:val="24"/>
          <w:szCs w:val="24"/>
          <w:lang w:val="en-GB"/>
        </w:rPr>
        <w:t>Parents/Carers</w:t>
      </w:r>
      <w:r w:rsidR="0072598B">
        <w:rPr>
          <w:rFonts w:ascii="Calibri" w:hAnsi="Calibri" w:cs="Calibri"/>
          <w:color w:val="000000"/>
          <w:sz w:val="24"/>
          <w:szCs w:val="24"/>
          <w:lang w:val="en-GB"/>
        </w:rPr>
        <w:t xml:space="preserve"> are unable to telephone then they can contact the school using the following email address </w:t>
      </w:r>
      <w:hyperlink r:id="rId16" w:history="1">
        <w:r w:rsidR="0072598B" w:rsidRPr="00206755">
          <w:rPr>
            <w:rStyle w:val="Hyperlink"/>
            <w:rFonts w:ascii="Calibri" w:hAnsi="Calibri" w:cs="Calibri"/>
            <w:sz w:val="24"/>
            <w:szCs w:val="24"/>
            <w:lang w:val="en-GB"/>
          </w:rPr>
          <w:t>enquiries@winchelsea.poole.sch.uk</w:t>
        </w:r>
      </w:hyperlink>
    </w:p>
    <w:p w14:paraId="7B397C05" w14:textId="610E5B72" w:rsidR="00307459" w:rsidRDefault="0058214C" w:rsidP="001E38F9">
      <w:pPr>
        <w:widowControl/>
        <w:autoSpaceDE w:val="0"/>
        <w:autoSpaceDN w:val="0"/>
        <w:adjustRightInd w:val="0"/>
        <w:jc w:val="both"/>
        <w:rPr>
          <w:rFonts w:ascii="Calibri" w:hAnsi="Calibri" w:cs="Calibri"/>
          <w:color w:val="000000"/>
          <w:sz w:val="24"/>
          <w:szCs w:val="24"/>
          <w:lang w:val="en-GB"/>
        </w:rPr>
      </w:pPr>
      <w:r>
        <w:rPr>
          <w:rFonts w:ascii="Calibri" w:hAnsi="Calibri" w:cs="Calibri"/>
          <w:color w:val="000000"/>
          <w:sz w:val="24"/>
          <w:szCs w:val="24"/>
          <w:lang w:val="en-GB"/>
        </w:rPr>
        <w:t>Parents/Carers</w:t>
      </w:r>
      <w:r w:rsidR="0072598B">
        <w:rPr>
          <w:rFonts w:ascii="Calibri" w:hAnsi="Calibri" w:cs="Calibri"/>
          <w:color w:val="000000"/>
          <w:sz w:val="24"/>
          <w:szCs w:val="24"/>
          <w:lang w:val="en-GB"/>
        </w:rPr>
        <w:t xml:space="preserve"> should expect to receive a follow up telephone call to allow for open two</w:t>
      </w:r>
      <w:r w:rsidR="00B83B9E">
        <w:rPr>
          <w:rFonts w:ascii="Calibri" w:hAnsi="Calibri" w:cs="Calibri"/>
          <w:color w:val="000000"/>
          <w:sz w:val="24"/>
          <w:szCs w:val="24"/>
          <w:lang w:val="en-GB"/>
        </w:rPr>
        <w:t xml:space="preserve"> </w:t>
      </w:r>
      <w:r w:rsidR="0072598B">
        <w:rPr>
          <w:rFonts w:ascii="Calibri" w:hAnsi="Calibri" w:cs="Calibri"/>
          <w:color w:val="000000"/>
          <w:sz w:val="24"/>
          <w:szCs w:val="24"/>
          <w:lang w:val="en-GB"/>
        </w:rPr>
        <w:t xml:space="preserve">way communication. </w:t>
      </w:r>
      <w:r w:rsidR="00307459">
        <w:rPr>
          <w:rFonts w:ascii="Calibri" w:hAnsi="Calibri" w:cs="Calibri"/>
          <w:color w:val="000000"/>
          <w:sz w:val="24"/>
          <w:szCs w:val="24"/>
          <w:lang w:val="en-GB"/>
        </w:rPr>
        <w:t xml:space="preserve"> </w:t>
      </w:r>
    </w:p>
    <w:p w14:paraId="2D5A1C6E" w14:textId="77777777" w:rsidR="007371EA" w:rsidRPr="00AC40BE" w:rsidRDefault="007371EA" w:rsidP="001E38F9">
      <w:pPr>
        <w:widowControl/>
        <w:autoSpaceDE w:val="0"/>
        <w:autoSpaceDN w:val="0"/>
        <w:adjustRightInd w:val="0"/>
        <w:jc w:val="both"/>
        <w:rPr>
          <w:rFonts w:ascii="Calibri" w:hAnsi="Calibri" w:cs="Calibri"/>
          <w:color w:val="000000"/>
          <w:sz w:val="24"/>
          <w:szCs w:val="24"/>
          <w:lang w:val="en-GB"/>
        </w:rPr>
      </w:pPr>
    </w:p>
    <w:p w14:paraId="7501628D" w14:textId="671848DC" w:rsidR="007371EA" w:rsidRPr="00AC40BE" w:rsidRDefault="007371EA" w:rsidP="001E38F9">
      <w:pPr>
        <w:widowControl/>
        <w:autoSpaceDE w:val="0"/>
        <w:autoSpaceDN w:val="0"/>
        <w:adjustRightInd w:val="0"/>
        <w:jc w:val="both"/>
        <w:rPr>
          <w:rFonts w:ascii="Calibri" w:hAnsi="Calibri" w:cs="Calibri"/>
          <w:color w:val="000000"/>
          <w:sz w:val="24"/>
          <w:szCs w:val="24"/>
          <w:lang w:val="en-GB"/>
        </w:rPr>
      </w:pPr>
      <w:r w:rsidRPr="00AC40BE">
        <w:rPr>
          <w:rFonts w:ascii="Calibri" w:hAnsi="Calibri" w:cs="Calibri"/>
          <w:color w:val="000000"/>
          <w:sz w:val="24"/>
          <w:szCs w:val="24"/>
          <w:lang w:val="en-GB"/>
        </w:rPr>
        <w:t xml:space="preserve">Administrative staff will contact </w:t>
      </w:r>
      <w:r w:rsidR="00FA01C5">
        <w:rPr>
          <w:rFonts w:ascii="Calibri" w:hAnsi="Calibri" w:cs="Calibri"/>
          <w:color w:val="000000"/>
          <w:sz w:val="24"/>
          <w:szCs w:val="24"/>
          <w:lang w:val="en-GB"/>
        </w:rPr>
        <w:t>P</w:t>
      </w:r>
      <w:r w:rsidRPr="00AC40BE">
        <w:rPr>
          <w:rFonts w:ascii="Calibri" w:hAnsi="Calibri" w:cs="Calibri"/>
          <w:color w:val="000000"/>
          <w:sz w:val="24"/>
          <w:szCs w:val="24"/>
          <w:lang w:val="en-GB"/>
        </w:rPr>
        <w:t>arents/</w:t>
      </w:r>
      <w:r w:rsidR="00FA01C5">
        <w:rPr>
          <w:rFonts w:ascii="Calibri" w:hAnsi="Calibri" w:cs="Calibri"/>
          <w:color w:val="000000"/>
          <w:sz w:val="24"/>
          <w:szCs w:val="24"/>
          <w:lang w:val="en-GB"/>
        </w:rPr>
        <w:t>C</w:t>
      </w:r>
      <w:r w:rsidRPr="00AC40BE">
        <w:rPr>
          <w:rFonts w:ascii="Calibri" w:hAnsi="Calibri" w:cs="Calibri"/>
          <w:color w:val="000000"/>
          <w:sz w:val="24"/>
          <w:szCs w:val="24"/>
          <w:lang w:val="en-GB"/>
        </w:rPr>
        <w:t xml:space="preserve">arers on the first day that a pupil is absent without explanation. In the first instance, a call will be made to the parent/carer. If no response is obtained, the school will endeavour to reach the parent/carer via telephone. </w:t>
      </w:r>
    </w:p>
    <w:p w14:paraId="512EBD13" w14:textId="77777777" w:rsidR="007371EA" w:rsidRPr="00AC40BE" w:rsidRDefault="007371EA" w:rsidP="001E38F9">
      <w:pPr>
        <w:widowControl/>
        <w:autoSpaceDE w:val="0"/>
        <w:autoSpaceDN w:val="0"/>
        <w:adjustRightInd w:val="0"/>
        <w:jc w:val="both"/>
        <w:rPr>
          <w:rFonts w:ascii="Calibri" w:hAnsi="Calibri" w:cs="Calibri"/>
          <w:color w:val="000000"/>
          <w:sz w:val="24"/>
          <w:szCs w:val="24"/>
          <w:highlight w:val="yellow"/>
          <w:lang w:val="en-GB"/>
        </w:rPr>
      </w:pPr>
    </w:p>
    <w:p w14:paraId="09185381" w14:textId="31D5D7D2" w:rsidR="007371EA" w:rsidRPr="00AC40BE" w:rsidRDefault="000D1573" w:rsidP="001E38F9">
      <w:pPr>
        <w:widowControl/>
        <w:autoSpaceDE w:val="0"/>
        <w:autoSpaceDN w:val="0"/>
        <w:adjustRightInd w:val="0"/>
        <w:jc w:val="both"/>
        <w:rPr>
          <w:rFonts w:ascii="Calibri" w:hAnsi="Calibri" w:cs="Calibri"/>
          <w:color w:val="000000"/>
          <w:sz w:val="24"/>
          <w:szCs w:val="24"/>
          <w:lang w:val="en-GB"/>
        </w:rPr>
      </w:pPr>
      <w:r>
        <w:rPr>
          <w:rFonts w:ascii="Calibri" w:hAnsi="Calibri" w:cs="Calibri"/>
          <w:color w:val="000000"/>
          <w:sz w:val="24"/>
          <w:szCs w:val="24"/>
          <w:lang w:val="en-GB"/>
        </w:rPr>
        <w:t>The flow chart in A</w:t>
      </w:r>
      <w:r w:rsidR="007371EA" w:rsidRPr="00AC40BE">
        <w:rPr>
          <w:rFonts w:ascii="Calibri" w:hAnsi="Calibri" w:cs="Calibri"/>
          <w:color w:val="000000"/>
          <w:sz w:val="24"/>
          <w:szCs w:val="24"/>
          <w:lang w:val="en-GB"/>
        </w:rPr>
        <w:t xml:space="preserve">ppendix </w:t>
      </w:r>
      <w:r w:rsidR="00FA01C5">
        <w:rPr>
          <w:rFonts w:ascii="Calibri" w:hAnsi="Calibri" w:cs="Calibri"/>
          <w:color w:val="000000"/>
          <w:sz w:val="24"/>
          <w:szCs w:val="24"/>
          <w:lang w:val="en-GB"/>
        </w:rPr>
        <w:t>14</w:t>
      </w:r>
      <w:r w:rsidR="007371EA" w:rsidRPr="00AC40BE">
        <w:rPr>
          <w:rFonts w:ascii="Calibri" w:hAnsi="Calibri" w:cs="Calibri"/>
          <w:color w:val="000000"/>
          <w:sz w:val="24"/>
          <w:szCs w:val="24"/>
          <w:lang w:val="en-GB"/>
        </w:rPr>
        <w:t xml:space="preserve"> outlines the steps that schools will take if they are unable to account for a pupil’s wellbeing following their unexplained absence from school. At each stage of unsuccessful attempt</w:t>
      </w:r>
      <w:r w:rsidR="00FA01C5">
        <w:rPr>
          <w:rFonts w:ascii="Calibri" w:hAnsi="Calibri" w:cs="Calibri"/>
          <w:color w:val="000000"/>
          <w:sz w:val="24"/>
          <w:szCs w:val="24"/>
          <w:lang w:val="en-GB"/>
        </w:rPr>
        <w:t>s</w:t>
      </w:r>
      <w:r w:rsidR="007371EA" w:rsidRPr="00AC40BE">
        <w:rPr>
          <w:rFonts w:ascii="Calibri" w:hAnsi="Calibri" w:cs="Calibri"/>
          <w:color w:val="000000"/>
          <w:sz w:val="24"/>
          <w:szCs w:val="24"/>
          <w:lang w:val="en-GB"/>
        </w:rPr>
        <w:t xml:space="preserve"> to contact </w:t>
      </w:r>
      <w:r w:rsidR="00B83B9E">
        <w:rPr>
          <w:rFonts w:ascii="Calibri" w:hAnsi="Calibri" w:cs="Calibri"/>
          <w:color w:val="000000"/>
          <w:sz w:val="24"/>
          <w:szCs w:val="24"/>
          <w:lang w:val="en-GB"/>
        </w:rPr>
        <w:t>P</w:t>
      </w:r>
      <w:r w:rsidR="007371EA" w:rsidRPr="00AC40BE">
        <w:rPr>
          <w:rFonts w:ascii="Calibri" w:hAnsi="Calibri" w:cs="Calibri"/>
          <w:color w:val="000000"/>
          <w:sz w:val="24"/>
          <w:szCs w:val="24"/>
          <w:lang w:val="en-GB"/>
        </w:rPr>
        <w:t>arents/</w:t>
      </w:r>
      <w:r w:rsidR="00B83B9E">
        <w:rPr>
          <w:rFonts w:ascii="Calibri" w:hAnsi="Calibri" w:cs="Calibri"/>
          <w:color w:val="000000"/>
          <w:sz w:val="24"/>
          <w:szCs w:val="24"/>
          <w:lang w:val="en-GB"/>
        </w:rPr>
        <w:t>C</w:t>
      </w:r>
      <w:r w:rsidR="007371EA" w:rsidRPr="00AC40BE">
        <w:rPr>
          <w:rFonts w:ascii="Calibri" w:hAnsi="Calibri" w:cs="Calibri"/>
          <w:color w:val="000000"/>
          <w:sz w:val="24"/>
          <w:szCs w:val="24"/>
          <w:lang w:val="en-GB"/>
        </w:rPr>
        <w:t xml:space="preserve">arers, </w:t>
      </w:r>
      <w:r w:rsidR="00B83B9E">
        <w:rPr>
          <w:rFonts w:ascii="Calibri" w:hAnsi="Calibri" w:cs="Calibri"/>
          <w:color w:val="000000"/>
          <w:sz w:val="24"/>
          <w:szCs w:val="24"/>
          <w:lang w:val="en-GB"/>
        </w:rPr>
        <w:t>staff</w:t>
      </w:r>
      <w:r w:rsidR="007371EA" w:rsidRPr="00AC40BE">
        <w:rPr>
          <w:rFonts w:ascii="Calibri" w:hAnsi="Calibri" w:cs="Calibri"/>
          <w:color w:val="000000"/>
          <w:sz w:val="24"/>
          <w:szCs w:val="24"/>
          <w:lang w:val="en-GB"/>
        </w:rPr>
        <w:t xml:space="preserve"> should also use other registered contacts for the pupil in an effort to </w:t>
      </w:r>
      <w:r w:rsidR="00B83B9E">
        <w:rPr>
          <w:rFonts w:ascii="Calibri" w:hAnsi="Calibri" w:cs="Calibri"/>
          <w:color w:val="000000"/>
          <w:sz w:val="24"/>
          <w:szCs w:val="24"/>
          <w:lang w:val="en-GB"/>
        </w:rPr>
        <w:t>make contact with P</w:t>
      </w:r>
      <w:r w:rsidR="007371EA" w:rsidRPr="00AC40BE">
        <w:rPr>
          <w:rFonts w:ascii="Calibri" w:hAnsi="Calibri" w:cs="Calibri"/>
          <w:color w:val="000000"/>
          <w:sz w:val="24"/>
          <w:szCs w:val="24"/>
          <w:lang w:val="en-GB"/>
        </w:rPr>
        <w:t>arents/</w:t>
      </w:r>
      <w:r w:rsidR="00B83B9E">
        <w:rPr>
          <w:rFonts w:ascii="Calibri" w:hAnsi="Calibri" w:cs="Calibri"/>
          <w:color w:val="000000"/>
          <w:sz w:val="24"/>
          <w:szCs w:val="24"/>
          <w:lang w:val="en-GB"/>
        </w:rPr>
        <w:t>C</w:t>
      </w:r>
      <w:r w:rsidR="007371EA" w:rsidRPr="00AC40BE">
        <w:rPr>
          <w:rFonts w:ascii="Calibri" w:hAnsi="Calibri" w:cs="Calibri"/>
          <w:color w:val="000000"/>
          <w:sz w:val="24"/>
          <w:szCs w:val="24"/>
          <w:lang w:val="en-GB"/>
        </w:rPr>
        <w:t xml:space="preserve">arers. </w:t>
      </w:r>
    </w:p>
    <w:p w14:paraId="054827ED" w14:textId="77777777" w:rsidR="007371EA" w:rsidRPr="00AC40BE" w:rsidRDefault="007371EA" w:rsidP="001E38F9">
      <w:pPr>
        <w:widowControl/>
        <w:autoSpaceDE w:val="0"/>
        <w:autoSpaceDN w:val="0"/>
        <w:adjustRightInd w:val="0"/>
        <w:jc w:val="both"/>
        <w:rPr>
          <w:rFonts w:ascii="Calibri" w:hAnsi="Calibri" w:cs="Calibri"/>
          <w:color w:val="000000"/>
          <w:sz w:val="24"/>
          <w:szCs w:val="24"/>
          <w:lang w:val="en-GB"/>
        </w:rPr>
      </w:pPr>
    </w:p>
    <w:p w14:paraId="3C305B15" w14:textId="7AFA14F7" w:rsidR="007371EA" w:rsidRPr="00AC40BE" w:rsidRDefault="007371EA" w:rsidP="001E38F9">
      <w:pPr>
        <w:widowControl/>
        <w:autoSpaceDE w:val="0"/>
        <w:autoSpaceDN w:val="0"/>
        <w:adjustRightInd w:val="0"/>
        <w:jc w:val="both"/>
        <w:rPr>
          <w:rFonts w:ascii="Calibri" w:hAnsi="Calibri" w:cs="Calibri"/>
          <w:color w:val="000000"/>
          <w:sz w:val="24"/>
          <w:szCs w:val="24"/>
          <w:lang w:val="en-GB"/>
        </w:rPr>
      </w:pPr>
      <w:r w:rsidRPr="00AC40BE">
        <w:rPr>
          <w:rFonts w:ascii="Calibri" w:hAnsi="Calibri" w:cs="Calibri"/>
          <w:color w:val="000000"/>
          <w:sz w:val="24"/>
          <w:szCs w:val="24"/>
          <w:lang w:val="en-GB"/>
        </w:rPr>
        <w:t xml:space="preserve">If the Headteacher has any cause for concern about the reason given for any absence, it will remain unauthorised until the matter has been discussed with the </w:t>
      </w:r>
      <w:r w:rsidR="00B83B9E">
        <w:rPr>
          <w:rFonts w:ascii="Calibri" w:hAnsi="Calibri" w:cs="Calibri"/>
          <w:color w:val="000000"/>
          <w:sz w:val="24"/>
          <w:szCs w:val="24"/>
          <w:lang w:val="en-GB"/>
        </w:rPr>
        <w:t>P</w:t>
      </w:r>
      <w:r w:rsidRPr="00AC40BE">
        <w:rPr>
          <w:rFonts w:ascii="Calibri" w:hAnsi="Calibri" w:cs="Calibri"/>
          <w:color w:val="000000"/>
          <w:sz w:val="24"/>
          <w:szCs w:val="24"/>
          <w:lang w:val="en-GB"/>
        </w:rPr>
        <w:t>arents/</w:t>
      </w:r>
      <w:r w:rsidR="00B83B9E">
        <w:rPr>
          <w:rFonts w:ascii="Calibri" w:hAnsi="Calibri" w:cs="Calibri"/>
          <w:color w:val="000000"/>
          <w:sz w:val="24"/>
          <w:szCs w:val="24"/>
          <w:lang w:val="en-GB"/>
        </w:rPr>
        <w:t>C</w:t>
      </w:r>
      <w:r w:rsidRPr="00AC40BE">
        <w:rPr>
          <w:rFonts w:ascii="Calibri" w:hAnsi="Calibri" w:cs="Calibri"/>
          <w:color w:val="000000"/>
          <w:sz w:val="24"/>
          <w:szCs w:val="24"/>
          <w:lang w:val="en-GB"/>
        </w:rPr>
        <w:t xml:space="preserve">arers and a satisfactory explanation secured. If the school does not accept the reason given the absence will remain unauthorised. For the absence to be authorised, there must have been no reasonable way in which the child could have come to school. </w:t>
      </w:r>
    </w:p>
    <w:p w14:paraId="26230002" w14:textId="5E1D53AE" w:rsidR="00397C5D" w:rsidRDefault="00397C5D">
      <w:pPr>
        <w:rPr>
          <w:rFonts w:ascii="Calibri" w:eastAsia="Calibri" w:hAnsi="Calibri" w:cs="Calibri"/>
          <w:sz w:val="24"/>
          <w:szCs w:val="24"/>
        </w:rPr>
      </w:pPr>
      <w:bookmarkStart w:id="8" w:name="Pupil_Leaving_During_the_School_Day"/>
      <w:bookmarkEnd w:id="8"/>
      <w:r>
        <w:rPr>
          <w:rFonts w:cs="Calibri"/>
          <w:b/>
          <w:bCs/>
        </w:rPr>
        <w:br w:type="page"/>
      </w:r>
    </w:p>
    <w:p w14:paraId="262024FC" w14:textId="77777777" w:rsidR="00913561" w:rsidRDefault="00913561" w:rsidP="001E38F9">
      <w:pPr>
        <w:pStyle w:val="Heading2"/>
        <w:ind w:left="0"/>
        <w:jc w:val="both"/>
        <w:rPr>
          <w:rFonts w:cs="Calibri"/>
          <w:b w:val="0"/>
          <w:bCs w:val="0"/>
        </w:rPr>
      </w:pPr>
    </w:p>
    <w:p w14:paraId="27C41C3A" w14:textId="3A760F70" w:rsidR="00615D02" w:rsidRPr="00EE3F30" w:rsidRDefault="000B6B87" w:rsidP="001E38F9">
      <w:pPr>
        <w:pStyle w:val="Heading2"/>
        <w:ind w:left="0"/>
        <w:jc w:val="both"/>
        <w:rPr>
          <w:color w:val="002760"/>
        </w:rPr>
      </w:pPr>
      <w:r w:rsidRPr="00EE3F30">
        <w:rPr>
          <w:color w:val="002760"/>
        </w:rPr>
        <w:t>Pupil Leaving During the School</w:t>
      </w:r>
      <w:r w:rsidRPr="00EE3F30">
        <w:rPr>
          <w:color w:val="002760"/>
          <w:spacing w:val="-17"/>
        </w:rPr>
        <w:t xml:space="preserve"> </w:t>
      </w:r>
      <w:r w:rsidRPr="00EE3F30">
        <w:rPr>
          <w:color w:val="002760"/>
        </w:rPr>
        <w:t>Day</w:t>
      </w:r>
    </w:p>
    <w:p w14:paraId="297BAC32" w14:textId="77777777" w:rsidR="00913561" w:rsidRDefault="00913561" w:rsidP="001E38F9">
      <w:pPr>
        <w:pStyle w:val="Heading2"/>
        <w:ind w:left="0"/>
        <w:jc w:val="both"/>
        <w:rPr>
          <w:color w:val="17365D"/>
        </w:rPr>
      </w:pPr>
    </w:p>
    <w:p w14:paraId="0889CCD0" w14:textId="77777777" w:rsidR="00615D02" w:rsidRDefault="000B6B87" w:rsidP="001E38F9">
      <w:pPr>
        <w:pStyle w:val="BodyText"/>
        <w:ind w:left="0" w:firstLine="0"/>
        <w:jc w:val="both"/>
      </w:pPr>
      <w:r>
        <w:t>During</w:t>
      </w:r>
      <w:r>
        <w:rPr>
          <w:spacing w:val="35"/>
        </w:rPr>
        <w:t xml:space="preserve"> </w:t>
      </w:r>
      <w:r>
        <w:t>school</w:t>
      </w:r>
      <w:r>
        <w:rPr>
          <w:spacing w:val="36"/>
        </w:rPr>
        <w:t xml:space="preserve"> </w:t>
      </w:r>
      <w:r>
        <w:t>hours</w:t>
      </w:r>
      <w:r>
        <w:rPr>
          <w:spacing w:val="36"/>
        </w:rPr>
        <w:t xml:space="preserve"> </w:t>
      </w:r>
      <w:r>
        <w:t>the</w:t>
      </w:r>
      <w:r>
        <w:rPr>
          <w:spacing w:val="36"/>
        </w:rPr>
        <w:t xml:space="preserve"> </w:t>
      </w:r>
      <w:r>
        <w:t>school</w:t>
      </w:r>
      <w:r>
        <w:rPr>
          <w:spacing w:val="36"/>
        </w:rPr>
        <w:t xml:space="preserve"> </w:t>
      </w:r>
      <w:r>
        <w:t>staff</w:t>
      </w:r>
      <w:r>
        <w:rPr>
          <w:spacing w:val="35"/>
        </w:rPr>
        <w:t xml:space="preserve"> </w:t>
      </w:r>
      <w:r>
        <w:t>are</w:t>
      </w:r>
      <w:r>
        <w:rPr>
          <w:spacing w:val="36"/>
        </w:rPr>
        <w:t xml:space="preserve"> </w:t>
      </w:r>
      <w:r>
        <w:t>legally</w:t>
      </w:r>
      <w:r>
        <w:rPr>
          <w:spacing w:val="36"/>
        </w:rPr>
        <w:t xml:space="preserve"> </w:t>
      </w:r>
      <w:r>
        <w:t>acting</w:t>
      </w:r>
      <w:r>
        <w:rPr>
          <w:spacing w:val="35"/>
        </w:rPr>
        <w:t xml:space="preserve"> </w:t>
      </w:r>
      <w:r w:rsidR="000D1573">
        <w:rPr>
          <w:spacing w:val="35"/>
        </w:rPr>
        <w:t>‘</w:t>
      </w:r>
      <w:r w:rsidRPr="000D1573">
        <w:rPr>
          <w:i/>
        </w:rPr>
        <w:t>in</w:t>
      </w:r>
      <w:r w:rsidRPr="000D1573">
        <w:rPr>
          <w:i/>
          <w:spacing w:val="35"/>
        </w:rPr>
        <w:t xml:space="preserve"> </w:t>
      </w:r>
      <w:r w:rsidRPr="000D1573">
        <w:rPr>
          <w:i/>
        </w:rPr>
        <w:t>loco</w:t>
      </w:r>
      <w:r w:rsidRPr="000D1573">
        <w:rPr>
          <w:i/>
          <w:spacing w:val="35"/>
        </w:rPr>
        <w:t xml:space="preserve"> </w:t>
      </w:r>
      <w:r w:rsidRPr="000D1573">
        <w:rPr>
          <w:i/>
        </w:rPr>
        <w:t>parentis</w:t>
      </w:r>
      <w:r>
        <w:t>’</w:t>
      </w:r>
      <w:r>
        <w:rPr>
          <w:spacing w:val="36"/>
        </w:rPr>
        <w:t xml:space="preserve"> </w:t>
      </w:r>
      <w:r>
        <w:t>and</w:t>
      </w:r>
      <w:r>
        <w:rPr>
          <w:spacing w:val="35"/>
        </w:rPr>
        <w:t xml:space="preserve"> </w:t>
      </w:r>
      <w:r>
        <w:t>therefore</w:t>
      </w:r>
      <w:r>
        <w:rPr>
          <w:spacing w:val="36"/>
        </w:rPr>
        <w:t xml:space="preserve"> </w:t>
      </w:r>
      <w:r>
        <w:t>must</w:t>
      </w:r>
      <w:r>
        <w:rPr>
          <w:w w:val="99"/>
        </w:rPr>
        <w:t xml:space="preserve"> </w:t>
      </w:r>
      <w:r>
        <w:t>know where the pupils are during the school</w:t>
      </w:r>
      <w:r>
        <w:rPr>
          <w:spacing w:val="-17"/>
        </w:rPr>
        <w:t xml:space="preserve"> </w:t>
      </w:r>
      <w:r>
        <w:t>day.</w:t>
      </w:r>
    </w:p>
    <w:p w14:paraId="2639775D" w14:textId="77777777" w:rsidR="00A146F6" w:rsidRDefault="00A146F6" w:rsidP="00A146F6">
      <w:pPr>
        <w:pStyle w:val="ListParagraph"/>
        <w:tabs>
          <w:tab w:val="left" w:pos="840"/>
        </w:tabs>
        <w:jc w:val="both"/>
        <w:rPr>
          <w:rFonts w:ascii="Calibri"/>
          <w:sz w:val="24"/>
        </w:rPr>
      </w:pPr>
    </w:p>
    <w:p w14:paraId="2964E3D8" w14:textId="77777777" w:rsidR="00A146F6" w:rsidRDefault="000B6B87" w:rsidP="00A146F6">
      <w:pPr>
        <w:pStyle w:val="ListParagraph"/>
        <w:numPr>
          <w:ilvl w:val="0"/>
          <w:numId w:val="25"/>
        </w:numPr>
        <w:tabs>
          <w:tab w:val="left" w:pos="840"/>
        </w:tabs>
        <w:jc w:val="both"/>
        <w:rPr>
          <w:rFonts w:ascii="Calibri" w:eastAsia="Calibri" w:hAnsi="Calibri" w:cs="Calibri"/>
          <w:sz w:val="24"/>
          <w:szCs w:val="24"/>
        </w:rPr>
      </w:pPr>
      <w:r>
        <w:rPr>
          <w:rFonts w:ascii="Calibri"/>
          <w:sz w:val="24"/>
        </w:rPr>
        <w:t>Pupils are not allowed to leave the premises without prior permission from the</w:t>
      </w:r>
      <w:r>
        <w:rPr>
          <w:rFonts w:ascii="Calibri"/>
          <w:spacing w:val="-22"/>
          <w:sz w:val="24"/>
        </w:rPr>
        <w:t xml:space="preserve"> </w:t>
      </w:r>
      <w:r>
        <w:rPr>
          <w:rFonts w:ascii="Calibri"/>
          <w:sz w:val="24"/>
        </w:rPr>
        <w:t>school</w:t>
      </w:r>
      <w:r w:rsidR="001E38F9">
        <w:rPr>
          <w:rFonts w:ascii="Calibri"/>
          <w:sz w:val="24"/>
        </w:rPr>
        <w:t>;</w:t>
      </w:r>
    </w:p>
    <w:p w14:paraId="34D4E347" w14:textId="5597C9FE" w:rsidR="00A146F6" w:rsidRDefault="007D4562" w:rsidP="00A146F6">
      <w:pPr>
        <w:pStyle w:val="ListParagraph"/>
        <w:numPr>
          <w:ilvl w:val="0"/>
          <w:numId w:val="25"/>
        </w:numPr>
        <w:tabs>
          <w:tab w:val="left" w:pos="840"/>
        </w:tabs>
        <w:jc w:val="both"/>
        <w:rPr>
          <w:rFonts w:ascii="Calibri" w:eastAsia="Calibri" w:hAnsi="Calibri" w:cs="Calibri"/>
          <w:sz w:val="24"/>
          <w:szCs w:val="24"/>
        </w:rPr>
      </w:pPr>
      <w:r w:rsidRPr="00A146F6">
        <w:rPr>
          <w:rFonts w:ascii="Calibri" w:eastAsia="Calibri" w:hAnsi="Calibri" w:cs="Calibri"/>
          <w:sz w:val="24"/>
          <w:szCs w:val="24"/>
          <w:lang w:val="en-GB"/>
        </w:rPr>
        <w:t>Parents/</w:t>
      </w:r>
      <w:r w:rsidR="00B83B9E">
        <w:rPr>
          <w:rFonts w:ascii="Calibri" w:eastAsia="Calibri" w:hAnsi="Calibri" w:cs="Calibri"/>
          <w:sz w:val="24"/>
          <w:szCs w:val="24"/>
          <w:lang w:val="en-GB"/>
        </w:rPr>
        <w:t>C</w:t>
      </w:r>
      <w:r w:rsidRPr="00A146F6">
        <w:rPr>
          <w:rFonts w:ascii="Calibri" w:eastAsia="Calibri" w:hAnsi="Calibri" w:cs="Calibri"/>
          <w:sz w:val="24"/>
          <w:szCs w:val="24"/>
          <w:lang w:val="en-GB"/>
        </w:rPr>
        <w:t xml:space="preserve">arers must avoid arranging appointments for their child during the day. However, if it is unavoidable, </w:t>
      </w:r>
      <w:r w:rsidR="00B83B9E">
        <w:rPr>
          <w:rFonts w:ascii="Calibri" w:eastAsia="Calibri" w:hAnsi="Calibri" w:cs="Calibri"/>
          <w:sz w:val="24"/>
          <w:szCs w:val="24"/>
          <w:lang w:val="en-GB"/>
        </w:rPr>
        <w:t>P</w:t>
      </w:r>
      <w:r w:rsidRPr="00A146F6">
        <w:rPr>
          <w:rFonts w:ascii="Calibri" w:eastAsia="Calibri" w:hAnsi="Calibri" w:cs="Calibri"/>
          <w:sz w:val="24"/>
          <w:szCs w:val="24"/>
          <w:lang w:val="en-GB"/>
        </w:rPr>
        <w:t>arents/</w:t>
      </w:r>
      <w:r w:rsidR="00B83B9E">
        <w:rPr>
          <w:rFonts w:ascii="Calibri" w:eastAsia="Calibri" w:hAnsi="Calibri" w:cs="Calibri"/>
          <w:sz w:val="24"/>
          <w:szCs w:val="24"/>
          <w:lang w:val="en-GB"/>
        </w:rPr>
        <w:t>C</w:t>
      </w:r>
      <w:r w:rsidRPr="00A146F6">
        <w:rPr>
          <w:rFonts w:ascii="Calibri" w:eastAsia="Calibri" w:hAnsi="Calibri" w:cs="Calibri"/>
          <w:sz w:val="24"/>
          <w:szCs w:val="24"/>
          <w:lang w:val="en-GB"/>
        </w:rPr>
        <w:t xml:space="preserve">arers must notify the school of the appointment details. A child should only be taken out of school for </w:t>
      </w:r>
      <w:r w:rsidR="00B83B9E">
        <w:rPr>
          <w:rFonts w:ascii="Calibri" w:eastAsia="Calibri" w:hAnsi="Calibri" w:cs="Calibri"/>
          <w:sz w:val="24"/>
          <w:szCs w:val="24"/>
          <w:lang w:val="en-GB"/>
        </w:rPr>
        <w:t>their</w:t>
      </w:r>
      <w:r w:rsidRPr="00A146F6">
        <w:rPr>
          <w:rFonts w:ascii="Calibri" w:eastAsia="Calibri" w:hAnsi="Calibri" w:cs="Calibri"/>
          <w:sz w:val="24"/>
          <w:szCs w:val="24"/>
          <w:lang w:val="en-GB"/>
        </w:rPr>
        <w:t xml:space="preserve"> own appointment—not because another family </w:t>
      </w:r>
      <w:r w:rsidRPr="00B83B9E">
        <w:rPr>
          <w:rFonts w:ascii="Calibri" w:eastAsia="Calibri" w:hAnsi="Calibri" w:cs="Calibri"/>
          <w:sz w:val="24"/>
          <w:szCs w:val="24"/>
          <w:lang w:val="en-GB"/>
        </w:rPr>
        <w:t xml:space="preserve">member </w:t>
      </w:r>
      <w:r w:rsidRPr="00B83B9E">
        <w:rPr>
          <w:rFonts w:eastAsia="Calibri" w:cstheme="minorHAnsi"/>
          <w:sz w:val="24"/>
          <w:szCs w:val="24"/>
          <w:lang w:val="en-GB"/>
        </w:rPr>
        <w:t>has</w:t>
      </w:r>
      <w:r w:rsidRPr="00B83B9E">
        <w:rPr>
          <w:rFonts w:cstheme="minorHAnsi"/>
          <w:sz w:val="24"/>
          <w:szCs w:val="24"/>
        </w:rPr>
        <w:t xml:space="preserve"> an appointment.</w:t>
      </w:r>
      <w:r w:rsidRPr="00B83B9E">
        <w:rPr>
          <w:sz w:val="24"/>
          <w:szCs w:val="24"/>
        </w:rPr>
        <w:t xml:space="preserve"> This includes collecting a child early so a </w:t>
      </w:r>
      <w:r w:rsidR="00B83B9E">
        <w:rPr>
          <w:sz w:val="24"/>
          <w:szCs w:val="24"/>
        </w:rPr>
        <w:t>P</w:t>
      </w:r>
      <w:r w:rsidRPr="00B83B9E">
        <w:rPr>
          <w:sz w:val="24"/>
          <w:szCs w:val="24"/>
        </w:rPr>
        <w:t>arent/</w:t>
      </w:r>
      <w:r w:rsidR="00B83B9E">
        <w:rPr>
          <w:sz w:val="24"/>
          <w:szCs w:val="24"/>
        </w:rPr>
        <w:t>C</w:t>
      </w:r>
      <w:r w:rsidRPr="00B83B9E">
        <w:rPr>
          <w:sz w:val="24"/>
          <w:szCs w:val="24"/>
        </w:rPr>
        <w:t>arer can attend an appointment for someone</w:t>
      </w:r>
      <w:r w:rsidRPr="00B83B9E">
        <w:rPr>
          <w:sz w:val="32"/>
          <w:szCs w:val="32"/>
        </w:rPr>
        <w:t xml:space="preserve"> </w:t>
      </w:r>
      <w:r w:rsidRPr="00A146F6">
        <w:rPr>
          <w:sz w:val="24"/>
          <w:szCs w:val="24"/>
        </w:rPr>
        <w:t>else</w:t>
      </w:r>
      <w:r w:rsidR="001E38F9" w:rsidRPr="00A146F6">
        <w:rPr>
          <w:sz w:val="24"/>
          <w:szCs w:val="24"/>
        </w:rPr>
        <w:t>;</w:t>
      </w:r>
    </w:p>
    <w:p w14:paraId="4AB7ED81" w14:textId="57AAA437" w:rsidR="00A146F6" w:rsidRDefault="000B6B87" w:rsidP="001E38F9">
      <w:pPr>
        <w:pStyle w:val="ListParagraph"/>
        <w:numPr>
          <w:ilvl w:val="0"/>
          <w:numId w:val="25"/>
        </w:numPr>
        <w:tabs>
          <w:tab w:val="left" w:pos="840"/>
        </w:tabs>
        <w:jc w:val="both"/>
        <w:rPr>
          <w:rFonts w:ascii="Calibri" w:eastAsia="Calibri" w:hAnsi="Calibri" w:cs="Calibri"/>
          <w:sz w:val="24"/>
          <w:szCs w:val="24"/>
        </w:rPr>
      </w:pPr>
      <w:r w:rsidRPr="00A146F6">
        <w:rPr>
          <w:rFonts w:ascii="Calibri"/>
          <w:sz w:val="24"/>
        </w:rPr>
        <w:t>Parents</w:t>
      </w:r>
      <w:r w:rsidRPr="00A146F6">
        <w:rPr>
          <w:rFonts w:ascii="Calibri"/>
          <w:spacing w:val="46"/>
          <w:sz w:val="24"/>
        </w:rPr>
        <w:t xml:space="preserve"> </w:t>
      </w:r>
      <w:r w:rsidRPr="00A146F6">
        <w:rPr>
          <w:rFonts w:ascii="Calibri"/>
          <w:sz w:val="24"/>
        </w:rPr>
        <w:t>are</w:t>
      </w:r>
      <w:r w:rsidRPr="00A146F6">
        <w:rPr>
          <w:rFonts w:ascii="Calibri"/>
          <w:spacing w:val="46"/>
          <w:sz w:val="24"/>
        </w:rPr>
        <w:t xml:space="preserve"> </w:t>
      </w:r>
      <w:r w:rsidRPr="00A146F6">
        <w:rPr>
          <w:rFonts w:ascii="Calibri"/>
          <w:sz w:val="24"/>
        </w:rPr>
        <w:t>requested</w:t>
      </w:r>
      <w:r w:rsidRPr="00A146F6">
        <w:rPr>
          <w:rFonts w:ascii="Calibri"/>
          <w:spacing w:val="45"/>
          <w:sz w:val="24"/>
        </w:rPr>
        <w:t xml:space="preserve"> </w:t>
      </w:r>
      <w:r w:rsidRPr="00A146F6">
        <w:rPr>
          <w:rFonts w:ascii="Calibri"/>
          <w:sz w:val="24"/>
        </w:rPr>
        <w:t>to</w:t>
      </w:r>
      <w:r w:rsidRPr="00A146F6">
        <w:rPr>
          <w:rFonts w:ascii="Calibri"/>
          <w:spacing w:val="46"/>
          <w:sz w:val="24"/>
        </w:rPr>
        <w:t xml:space="preserve"> </w:t>
      </w:r>
      <w:r w:rsidRPr="00A146F6">
        <w:rPr>
          <w:rFonts w:ascii="Calibri"/>
          <w:b/>
          <w:sz w:val="24"/>
        </w:rPr>
        <w:t>confirm</w:t>
      </w:r>
      <w:r w:rsidRPr="00A146F6">
        <w:rPr>
          <w:rFonts w:ascii="Calibri"/>
          <w:b/>
          <w:spacing w:val="47"/>
          <w:sz w:val="24"/>
        </w:rPr>
        <w:t xml:space="preserve"> </w:t>
      </w:r>
      <w:r w:rsidRPr="00A146F6">
        <w:rPr>
          <w:rFonts w:ascii="Calibri"/>
          <w:b/>
          <w:sz w:val="24"/>
        </w:rPr>
        <w:t>in</w:t>
      </w:r>
      <w:r w:rsidRPr="00A146F6">
        <w:rPr>
          <w:rFonts w:ascii="Calibri"/>
          <w:b/>
          <w:spacing w:val="46"/>
          <w:sz w:val="24"/>
        </w:rPr>
        <w:t xml:space="preserve"> </w:t>
      </w:r>
      <w:r w:rsidRPr="00A146F6">
        <w:rPr>
          <w:rFonts w:ascii="Calibri"/>
          <w:b/>
          <w:sz w:val="24"/>
        </w:rPr>
        <w:t>writing,</w:t>
      </w:r>
      <w:r w:rsidRPr="00A146F6">
        <w:rPr>
          <w:rFonts w:ascii="Calibri"/>
          <w:b/>
          <w:spacing w:val="48"/>
          <w:sz w:val="24"/>
        </w:rPr>
        <w:t xml:space="preserve"> </w:t>
      </w:r>
      <w:r w:rsidRPr="00A146F6">
        <w:rPr>
          <w:rFonts w:ascii="Calibri"/>
          <w:sz w:val="24"/>
        </w:rPr>
        <w:t>by</w:t>
      </w:r>
      <w:r w:rsidRPr="00A146F6">
        <w:rPr>
          <w:rFonts w:ascii="Calibri"/>
          <w:spacing w:val="47"/>
          <w:sz w:val="24"/>
        </w:rPr>
        <w:t xml:space="preserve"> </w:t>
      </w:r>
      <w:r w:rsidRPr="00A146F6">
        <w:rPr>
          <w:rFonts w:ascii="Calibri"/>
          <w:sz w:val="24"/>
        </w:rPr>
        <w:t>letter</w:t>
      </w:r>
      <w:r w:rsidRPr="00A146F6">
        <w:rPr>
          <w:rFonts w:ascii="Calibri"/>
          <w:spacing w:val="47"/>
          <w:sz w:val="24"/>
        </w:rPr>
        <w:t xml:space="preserve"> </w:t>
      </w:r>
      <w:r w:rsidRPr="00A146F6">
        <w:rPr>
          <w:rFonts w:ascii="Calibri"/>
          <w:sz w:val="24"/>
        </w:rPr>
        <w:t>or</w:t>
      </w:r>
      <w:r w:rsidRPr="00A146F6">
        <w:rPr>
          <w:rFonts w:ascii="Calibri"/>
          <w:spacing w:val="45"/>
          <w:sz w:val="24"/>
        </w:rPr>
        <w:t xml:space="preserve"> </w:t>
      </w:r>
      <w:r w:rsidRPr="00A146F6">
        <w:rPr>
          <w:rFonts w:ascii="Calibri"/>
          <w:sz w:val="24"/>
        </w:rPr>
        <w:t>email,</w:t>
      </w:r>
      <w:r w:rsidRPr="00A146F6">
        <w:rPr>
          <w:rFonts w:ascii="Calibri"/>
          <w:spacing w:val="46"/>
          <w:sz w:val="24"/>
        </w:rPr>
        <w:t xml:space="preserve"> </w:t>
      </w:r>
      <w:r w:rsidRPr="00A146F6">
        <w:rPr>
          <w:rFonts w:ascii="Calibri"/>
          <w:sz w:val="24"/>
        </w:rPr>
        <w:t>the</w:t>
      </w:r>
      <w:r w:rsidRPr="00A146F6">
        <w:rPr>
          <w:rFonts w:ascii="Calibri"/>
          <w:spacing w:val="46"/>
          <w:sz w:val="24"/>
        </w:rPr>
        <w:t xml:space="preserve"> </w:t>
      </w:r>
      <w:r w:rsidRPr="00A146F6">
        <w:rPr>
          <w:rFonts w:ascii="Calibri"/>
          <w:sz w:val="24"/>
        </w:rPr>
        <w:t>reason</w:t>
      </w:r>
      <w:r w:rsidRPr="00A146F6">
        <w:rPr>
          <w:rFonts w:ascii="Calibri"/>
          <w:spacing w:val="46"/>
          <w:sz w:val="24"/>
        </w:rPr>
        <w:t xml:space="preserve"> </w:t>
      </w:r>
      <w:r w:rsidRPr="00A146F6">
        <w:rPr>
          <w:rFonts w:ascii="Calibri"/>
          <w:sz w:val="24"/>
        </w:rPr>
        <w:t>for</w:t>
      </w:r>
      <w:r w:rsidRPr="00A146F6">
        <w:rPr>
          <w:rFonts w:ascii="Calibri"/>
          <w:spacing w:val="47"/>
          <w:sz w:val="24"/>
        </w:rPr>
        <w:t xml:space="preserve"> </w:t>
      </w:r>
      <w:r w:rsidRPr="00A146F6">
        <w:rPr>
          <w:rFonts w:ascii="Calibri"/>
          <w:sz w:val="24"/>
        </w:rPr>
        <w:t>any</w:t>
      </w:r>
      <w:r w:rsidRPr="00A146F6">
        <w:rPr>
          <w:rFonts w:ascii="Calibri"/>
          <w:w w:val="99"/>
          <w:sz w:val="24"/>
        </w:rPr>
        <w:t xml:space="preserve"> </w:t>
      </w:r>
      <w:r w:rsidRPr="00A146F6">
        <w:rPr>
          <w:rFonts w:ascii="Calibri"/>
          <w:sz w:val="24"/>
        </w:rPr>
        <w:t>planned absence, the time of leav</w:t>
      </w:r>
      <w:r w:rsidR="00B83B9E">
        <w:rPr>
          <w:rFonts w:ascii="Calibri"/>
          <w:sz w:val="24"/>
        </w:rPr>
        <w:t>e</w:t>
      </w:r>
      <w:r w:rsidRPr="00A146F6">
        <w:rPr>
          <w:rFonts w:ascii="Calibri"/>
          <w:sz w:val="24"/>
        </w:rPr>
        <w:t>, the expected return</w:t>
      </w:r>
      <w:r w:rsidRPr="00A146F6">
        <w:rPr>
          <w:rFonts w:ascii="Calibri"/>
          <w:spacing w:val="-10"/>
          <w:sz w:val="24"/>
        </w:rPr>
        <w:t xml:space="preserve"> </w:t>
      </w:r>
      <w:r w:rsidRPr="00A146F6">
        <w:rPr>
          <w:rFonts w:ascii="Calibri"/>
          <w:sz w:val="24"/>
        </w:rPr>
        <w:t>time</w:t>
      </w:r>
      <w:r w:rsidR="00CF36F1" w:rsidRPr="00A146F6">
        <w:rPr>
          <w:rFonts w:ascii="Calibri"/>
          <w:sz w:val="24"/>
        </w:rPr>
        <w:t xml:space="preserve">. Please see </w:t>
      </w:r>
      <w:r w:rsidR="00DD26AA" w:rsidRPr="00A146F6">
        <w:rPr>
          <w:rFonts w:ascii="Calibri"/>
          <w:sz w:val="24"/>
        </w:rPr>
        <w:t>Appendix 16</w:t>
      </w:r>
      <w:r w:rsidR="001E38F9" w:rsidRPr="00A146F6">
        <w:rPr>
          <w:rFonts w:ascii="Calibri"/>
          <w:sz w:val="24"/>
        </w:rPr>
        <w:t>;</w:t>
      </w:r>
    </w:p>
    <w:p w14:paraId="3C8B9D6A" w14:textId="570FF53D" w:rsidR="00A146F6" w:rsidRDefault="00CF36F1" w:rsidP="00A146F6">
      <w:pPr>
        <w:pStyle w:val="ListParagraph"/>
        <w:tabs>
          <w:tab w:val="left" w:pos="840"/>
        </w:tabs>
        <w:ind w:left="720"/>
        <w:jc w:val="both"/>
        <w:rPr>
          <w:rFonts w:ascii="Calibri" w:eastAsia="Calibri" w:hAnsi="Calibri" w:cs="Calibri"/>
          <w:sz w:val="24"/>
          <w:szCs w:val="24"/>
        </w:rPr>
      </w:pPr>
      <w:r w:rsidRPr="00A146F6">
        <w:rPr>
          <w:rFonts w:ascii="Calibri"/>
          <w:sz w:val="24"/>
        </w:rPr>
        <w:t xml:space="preserve">Not doing so may result in an unauthorised code being applied to </w:t>
      </w:r>
      <w:r w:rsidR="0058214C">
        <w:rPr>
          <w:rFonts w:ascii="Calibri"/>
          <w:sz w:val="24"/>
        </w:rPr>
        <w:t>a</w:t>
      </w:r>
      <w:r w:rsidRPr="00A146F6">
        <w:rPr>
          <w:rFonts w:ascii="Calibri"/>
          <w:sz w:val="24"/>
        </w:rPr>
        <w:t xml:space="preserve"> child’s attendance record</w:t>
      </w:r>
      <w:r w:rsidR="001E38F9" w:rsidRPr="00A146F6">
        <w:rPr>
          <w:rFonts w:ascii="Calibri"/>
          <w:sz w:val="24"/>
        </w:rPr>
        <w:t>;</w:t>
      </w:r>
    </w:p>
    <w:p w14:paraId="225BBB69" w14:textId="77777777" w:rsidR="00A146F6" w:rsidRDefault="00CF36F1" w:rsidP="00A146F6">
      <w:pPr>
        <w:pStyle w:val="ListParagraph"/>
        <w:numPr>
          <w:ilvl w:val="0"/>
          <w:numId w:val="25"/>
        </w:numPr>
        <w:tabs>
          <w:tab w:val="left" w:pos="840"/>
        </w:tabs>
        <w:jc w:val="both"/>
        <w:rPr>
          <w:rFonts w:ascii="Calibri" w:eastAsia="Calibri" w:hAnsi="Calibri" w:cs="Calibri"/>
          <w:sz w:val="24"/>
          <w:szCs w:val="24"/>
        </w:rPr>
      </w:pPr>
      <w:r>
        <w:rPr>
          <w:rFonts w:ascii="Calibri"/>
          <w:sz w:val="24"/>
        </w:rPr>
        <w:t>Unauthorised absences can result in the request to the Local Authority to issue a Fixed Penalty Notice</w:t>
      </w:r>
      <w:r w:rsidR="001E38F9">
        <w:rPr>
          <w:rFonts w:ascii="Calibri"/>
          <w:sz w:val="24"/>
        </w:rPr>
        <w:t>;</w:t>
      </w:r>
    </w:p>
    <w:p w14:paraId="2CD5CF65" w14:textId="77777777" w:rsidR="00A146F6" w:rsidRDefault="000B6B87" w:rsidP="00A146F6">
      <w:pPr>
        <w:pStyle w:val="ListParagraph"/>
        <w:numPr>
          <w:ilvl w:val="0"/>
          <w:numId w:val="25"/>
        </w:numPr>
        <w:tabs>
          <w:tab w:val="left" w:pos="840"/>
        </w:tabs>
        <w:jc w:val="both"/>
        <w:rPr>
          <w:rFonts w:ascii="Calibri" w:eastAsia="Calibri" w:hAnsi="Calibri" w:cs="Calibri"/>
          <w:sz w:val="24"/>
          <w:szCs w:val="24"/>
        </w:rPr>
      </w:pPr>
      <w:r w:rsidRPr="00A146F6">
        <w:rPr>
          <w:rFonts w:ascii="Calibri"/>
          <w:sz w:val="24"/>
        </w:rPr>
        <w:t>Pupils must be signed out on leaving the school and be signed back in on their</w:t>
      </w:r>
      <w:r w:rsidRPr="00A146F6">
        <w:rPr>
          <w:rFonts w:ascii="Calibri"/>
          <w:spacing w:val="-25"/>
          <w:sz w:val="24"/>
        </w:rPr>
        <w:t xml:space="preserve"> </w:t>
      </w:r>
      <w:r w:rsidRPr="00A146F6">
        <w:rPr>
          <w:rFonts w:ascii="Calibri"/>
          <w:sz w:val="24"/>
        </w:rPr>
        <w:t>return.</w:t>
      </w:r>
    </w:p>
    <w:p w14:paraId="1C9221B8" w14:textId="73813B1F" w:rsidR="00A146F6" w:rsidRDefault="000B6B87" w:rsidP="00A146F6">
      <w:pPr>
        <w:pStyle w:val="ListParagraph"/>
        <w:numPr>
          <w:ilvl w:val="0"/>
          <w:numId w:val="25"/>
        </w:numPr>
        <w:tabs>
          <w:tab w:val="left" w:pos="840"/>
        </w:tabs>
        <w:jc w:val="both"/>
        <w:rPr>
          <w:rFonts w:ascii="Calibri" w:eastAsia="Calibri" w:hAnsi="Calibri" w:cs="Calibri"/>
          <w:sz w:val="24"/>
          <w:szCs w:val="24"/>
        </w:rPr>
      </w:pPr>
      <w:r w:rsidRPr="00A146F6">
        <w:rPr>
          <w:rFonts w:ascii="Calibri"/>
          <w:sz w:val="24"/>
        </w:rPr>
        <w:t>Where</w:t>
      </w:r>
      <w:r w:rsidRPr="00A146F6">
        <w:rPr>
          <w:rFonts w:ascii="Calibri"/>
          <w:spacing w:val="26"/>
          <w:sz w:val="24"/>
        </w:rPr>
        <w:t xml:space="preserve"> </w:t>
      </w:r>
      <w:r w:rsidRPr="00A146F6">
        <w:rPr>
          <w:rFonts w:ascii="Calibri"/>
          <w:sz w:val="24"/>
        </w:rPr>
        <w:t>a</w:t>
      </w:r>
      <w:r w:rsidRPr="00A146F6">
        <w:rPr>
          <w:rFonts w:ascii="Calibri"/>
          <w:spacing w:val="27"/>
          <w:sz w:val="24"/>
        </w:rPr>
        <w:t xml:space="preserve"> </w:t>
      </w:r>
      <w:r w:rsidRPr="00A146F6">
        <w:rPr>
          <w:rFonts w:ascii="Calibri"/>
          <w:sz w:val="24"/>
        </w:rPr>
        <w:t>pupil</w:t>
      </w:r>
      <w:r w:rsidRPr="00A146F6">
        <w:rPr>
          <w:rFonts w:ascii="Calibri"/>
          <w:spacing w:val="27"/>
          <w:sz w:val="24"/>
        </w:rPr>
        <w:t xml:space="preserve"> </w:t>
      </w:r>
      <w:r w:rsidRPr="00A146F6">
        <w:rPr>
          <w:rFonts w:ascii="Calibri"/>
          <w:sz w:val="24"/>
        </w:rPr>
        <w:t>is</w:t>
      </w:r>
      <w:r w:rsidRPr="00A146F6">
        <w:rPr>
          <w:rFonts w:ascii="Calibri"/>
          <w:spacing w:val="27"/>
          <w:sz w:val="24"/>
        </w:rPr>
        <w:t xml:space="preserve"> </w:t>
      </w:r>
      <w:r w:rsidRPr="00A146F6">
        <w:rPr>
          <w:rFonts w:ascii="Calibri"/>
          <w:sz w:val="24"/>
        </w:rPr>
        <w:t>being</w:t>
      </w:r>
      <w:r w:rsidRPr="00A146F6">
        <w:rPr>
          <w:rFonts w:ascii="Calibri"/>
          <w:spacing w:val="26"/>
          <w:sz w:val="24"/>
        </w:rPr>
        <w:t xml:space="preserve"> </w:t>
      </w:r>
      <w:r w:rsidRPr="00A146F6">
        <w:rPr>
          <w:rFonts w:ascii="Calibri"/>
          <w:sz w:val="24"/>
        </w:rPr>
        <w:t>collected</w:t>
      </w:r>
      <w:r w:rsidRPr="00A146F6">
        <w:rPr>
          <w:rFonts w:ascii="Calibri"/>
          <w:spacing w:val="27"/>
          <w:sz w:val="24"/>
        </w:rPr>
        <w:t xml:space="preserve"> </w:t>
      </w:r>
      <w:r w:rsidRPr="00A146F6">
        <w:rPr>
          <w:rFonts w:ascii="Calibri"/>
          <w:sz w:val="24"/>
        </w:rPr>
        <w:t>from</w:t>
      </w:r>
      <w:r w:rsidRPr="00A146F6">
        <w:rPr>
          <w:rFonts w:ascii="Calibri"/>
          <w:spacing w:val="27"/>
          <w:sz w:val="24"/>
        </w:rPr>
        <w:t xml:space="preserve"> </w:t>
      </w:r>
      <w:r w:rsidRPr="00A146F6">
        <w:rPr>
          <w:rFonts w:ascii="Calibri"/>
          <w:sz w:val="24"/>
        </w:rPr>
        <w:t>the</w:t>
      </w:r>
      <w:r w:rsidRPr="00A146F6">
        <w:rPr>
          <w:rFonts w:ascii="Calibri"/>
          <w:spacing w:val="28"/>
          <w:sz w:val="24"/>
        </w:rPr>
        <w:t xml:space="preserve"> </w:t>
      </w:r>
      <w:r w:rsidRPr="00A146F6">
        <w:rPr>
          <w:rFonts w:ascii="Calibri"/>
          <w:sz w:val="24"/>
        </w:rPr>
        <w:t>school,</w:t>
      </w:r>
      <w:r w:rsidRPr="00A146F6">
        <w:rPr>
          <w:rFonts w:ascii="Calibri"/>
          <w:spacing w:val="27"/>
          <w:sz w:val="24"/>
        </w:rPr>
        <w:t xml:space="preserve"> </w:t>
      </w:r>
      <w:r w:rsidR="00B83B9E">
        <w:rPr>
          <w:rFonts w:ascii="Calibri"/>
          <w:spacing w:val="27"/>
          <w:sz w:val="24"/>
        </w:rPr>
        <w:t>P</w:t>
      </w:r>
      <w:r w:rsidRPr="00A146F6">
        <w:rPr>
          <w:rFonts w:ascii="Calibri"/>
          <w:sz w:val="24"/>
        </w:rPr>
        <w:t>arents</w:t>
      </w:r>
      <w:r w:rsidR="00B83B9E">
        <w:rPr>
          <w:rFonts w:ascii="Calibri"/>
          <w:sz w:val="24"/>
        </w:rPr>
        <w:t>/Carers</w:t>
      </w:r>
      <w:r w:rsidRPr="00A146F6">
        <w:rPr>
          <w:rFonts w:ascii="Calibri"/>
          <w:spacing w:val="27"/>
          <w:sz w:val="24"/>
        </w:rPr>
        <w:t xml:space="preserve"> </w:t>
      </w:r>
      <w:r w:rsidRPr="00A146F6">
        <w:rPr>
          <w:rFonts w:ascii="Calibri"/>
          <w:sz w:val="24"/>
        </w:rPr>
        <w:t>are</w:t>
      </w:r>
      <w:r w:rsidRPr="00A146F6">
        <w:rPr>
          <w:rFonts w:ascii="Calibri"/>
          <w:spacing w:val="28"/>
          <w:sz w:val="24"/>
        </w:rPr>
        <w:t xml:space="preserve"> </w:t>
      </w:r>
      <w:r w:rsidRPr="00A146F6">
        <w:rPr>
          <w:rFonts w:ascii="Calibri"/>
          <w:sz w:val="24"/>
        </w:rPr>
        <w:t>to</w:t>
      </w:r>
      <w:r w:rsidRPr="00A146F6">
        <w:rPr>
          <w:rFonts w:ascii="Calibri"/>
          <w:spacing w:val="26"/>
          <w:sz w:val="24"/>
        </w:rPr>
        <w:t xml:space="preserve"> </w:t>
      </w:r>
      <w:r w:rsidRPr="00A146F6">
        <w:rPr>
          <w:rFonts w:ascii="Calibri"/>
          <w:sz w:val="24"/>
        </w:rPr>
        <w:t>report</w:t>
      </w:r>
      <w:r w:rsidRPr="00A146F6">
        <w:rPr>
          <w:rFonts w:ascii="Calibri"/>
          <w:spacing w:val="27"/>
          <w:sz w:val="24"/>
        </w:rPr>
        <w:t xml:space="preserve"> </w:t>
      </w:r>
      <w:r w:rsidRPr="00A146F6">
        <w:rPr>
          <w:rFonts w:ascii="Calibri"/>
          <w:sz w:val="24"/>
        </w:rPr>
        <w:t>to</w:t>
      </w:r>
      <w:r w:rsidRPr="00A146F6">
        <w:rPr>
          <w:rFonts w:ascii="Calibri"/>
          <w:spacing w:val="26"/>
          <w:sz w:val="24"/>
        </w:rPr>
        <w:t xml:space="preserve"> </w:t>
      </w:r>
      <w:r w:rsidRPr="00A146F6">
        <w:rPr>
          <w:rFonts w:ascii="Calibri"/>
          <w:sz w:val="24"/>
        </w:rPr>
        <w:t>the</w:t>
      </w:r>
      <w:r w:rsidRPr="00A146F6">
        <w:rPr>
          <w:rFonts w:ascii="Calibri"/>
          <w:spacing w:val="28"/>
          <w:sz w:val="24"/>
        </w:rPr>
        <w:t xml:space="preserve"> </w:t>
      </w:r>
      <w:r w:rsidRPr="00A146F6">
        <w:rPr>
          <w:rFonts w:ascii="Calibri"/>
          <w:sz w:val="24"/>
        </w:rPr>
        <w:t>school office before the pupil is allowed to leave the</w:t>
      </w:r>
      <w:r w:rsidRPr="00A146F6">
        <w:rPr>
          <w:rFonts w:ascii="Calibri"/>
          <w:spacing w:val="-5"/>
          <w:sz w:val="24"/>
        </w:rPr>
        <w:t xml:space="preserve"> </w:t>
      </w:r>
      <w:r w:rsidRPr="00A146F6">
        <w:rPr>
          <w:rFonts w:ascii="Calibri"/>
          <w:sz w:val="24"/>
        </w:rPr>
        <w:t>site</w:t>
      </w:r>
      <w:r w:rsidR="00A146F6">
        <w:rPr>
          <w:rFonts w:ascii="Calibri"/>
          <w:sz w:val="24"/>
        </w:rPr>
        <w:t>;</w:t>
      </w:r>
    </w:p>
    <w:p w14:paraId="194A07DF" w14:textId="7FDE7AF5" w:rsidR="00615D02" w:rsidRPr="00A146F6" w:rsidRDefault="000B6B87" w:rsidP="00A146F6">
      <w:pPr>
        <w:pStyle w:val="ListParagraph"/>
        <w:numPr>
          <w:ilvl w:val="0"/>
          <w:numId w:val="25"/>
        </w:numPr>
        <w:tabs>
          <w:tab w:val="left" w:pos="840"/>
        </w:tabs>
        <w:jc w:val="both"/>
        <w:rPr>
          <w:rFonts w:ascii="Calibri" w:eastAsia="Calibri" w:hAnsi="Calibri" w:cs="Calibri"/>
          <w:sz w:val="24"/>
          <w:szCs w:val="24"/>
        </w:rPr>
      </w:pPr>
      <w:r w:rsidRPr="00A146F6">
        <w:rPr>
          <w:rFonts w:ascii="Calibri"/>
          <w:sz w:val="24"/>
        </w:rPr>
        <w:t>If</w:t>
      </w:r>
      <w:r w:rsidRPr="00A146F6">
        <w:rPr>
          <w:rFonts w:ascii="Calibri"/>
          <w:spacing w:val="45"/>
          <w:sz w:val="24"/>
        </w:rPr>
        <w:t xml:space="preserve"> </w:t>
      </w:r>
      <w:r w:rsidRPr="00A146F6">
        <w:rPr>
          <w:rFonts w:ascii="Calibri"/>
          <w:sz w:val="24"/>
        </w:rPr>
        <w:t>a</w:t>
      </w:r>
      <w:r w:rsidRPr="00A146F6">
        <w:rPr>
          <w:rFonts w:ascii="Calibri"/>
          <w:spacing w:val="45"/>
          <w:sz w:val="24"/>
        </w:rPr>
        <w:t xml:space="preserve"> </w:t>
      </w:r>
      <w:r w:rsidRPr="00A146F6">
        <w:rPr>
          <w:rFonts w:ascii="Calibri"/>
          <w:sz w:val="24"/>
        </w:rPr>
        <w:t>pupil</w:t>
      </w:r>
      <w:r w:rsidRPr="00A146F6">
        <w:rPr>
          <w:rFonts w:ascii="Calibri"/>
          <w:spacing w:val="45"/>
          <w:sz w:val="24"/>
        </w:rPr>
        <w:t xml:space="preserve"> </w:t>
      </w:r>
      <w:r w:rsidRPr="00A146F6">
        <w:rPr>
          <w:rFonts w:ascii="Calibri"/>
          <w:sz w:val="24"/>
        </w:rPr>
        <w:t>leaves</w:t>
      </w:r>
      <w:r w:rsidRPr="00A146F6">
        <w:rPr>
          <w:rFonts w:ascii="Calibri"/>
          <w:spacing w:val="45"/>
          <w:sz w:val="24"/>
        </w:rPr>
        <w:t xml:space="preserve"> </w:t>
      </w:r>
      <w:r w:rsidRPr="00A146F6">
        <w:rPr>
          <w:rFonts w:ascii="Calibri"/>
          <w:sz w:val="24"/>
        </w:rPr>
        <w:t>the</w:t>
      </w:r>
      <w:r w:rsidRPr="00A146F6">
        <w:rPr>
          <w:rFonts w:ascii="Calibri"/>
          <w:spacing w:val="46"/>
          <w:sz w:val="24"/>
        </w:rPr>
        <w:t xml:space="preserve"> </w:t>
      </w:r>
      <w:r w:rsidRPr="00A146F6">
        <w:rPr>
          <w:rFonts w:ascii="Calibri"/>
          <w:sz w:val="24"/>
        </w:rPr>
        <w:t>school</w:t>
      </w:r>
      <w:r w:rsidRPr="00A146F6">
        <w:rPr>
          <w:rFonts w:ascii="Calibri"/>
          <w:spacing w:val="45"/>
          <w:sz w:val="24"/>
        </w:rPr>
        <w:t xml:space="preserve"> </w:t>
      </w:r>
      <w:r w:rsidRPr="00A146F6">
        <w:rPr>
          <w:rFonts w:ascii="Calibri"/>
          <w:sz w:val="24"/>
        </w:rPr>
        <w:t>site</w:t>
      </w:r>
      <w:r w:rsidRPr="00A146F6">
        <w:rPr>
          <w:rFonts w:ascii="Calibri"/>
          <w:spacing w:val="46"/>
          <w:sz w:val="24"/>
        </w:rPr>
        <w:t xml:space="preserve"> </w:t>
      </w:r>
      <w:r w:rsidRPr="00A146F6">
        <w:rPr>
          <w:rFonts w:ascii="Calibri"/>
          <w:sz w:val="24"/>
        </w:rPr>
        <w:t>without</w:t>
      </w:r>
      <w:r w:rsidRPr="00A146F6">
        <w:rPr>
          <w:rFonts w:ascii="Calibri"/>
          <w:spacing w:val="45"/>
          <w:sz w:val="24"/>
        </w:rPr>
        <w:t xml:space="preserve"> </w:t>
      </w:r>
      <w:r w:rsidRPr="00A146F6">
        <w:rPr>
          <w:rFonts w:ascii="Calibri"/>
          <w:sz w:val="24"/>
        </w:rPr>
        <w:t>permission</w:t>
      </w:r>
      <w:r w:rsidRPr="00A146F6">
        <w:rPr>
          <w:rFonts w:ascii="Calibri"/>
          <w:spacing w:val="45"/>
          <w:sz w:val="24"/>
        </w:rPr>
        <w:t xml:space="preserve"> </w:t>
      </w:r>
      <w:r w:rsidRPr="00A146F6">
        <w:rPr>
          <w:rFonts w:ascii="Calibri"/>
          <w:sz w:val="24"/>
        </w:rPr>
        <w:t>their</w:t>
      </w:r>
      <w:r w:rsidRPr="00A146F6">
        <w:rPr>
          <w:rFonts w:ascii="Calibri"/>
          <w:spacing w:val="44"/>
          <w:sz w:val="24"/>
        </w:rPr>
        <w:t xml:space="preserve"> </w:t>
      </w:r>
      <w:r w:rsidR="00B83B9E">
        <w:rPr>
          <w:rFonts w:ascii="Calibri"/>
          <w:sz w:val="24"/>
        </w:rPr>
        <w:t>P</w:t>
      </w:r>
      <w:r w:rsidRPr="00A146F6">
        <w:rPr>
          <w:rFonts w:ascii="Calibri"/>
          <w:sz w:val="24"/>
        </w:rPr>
        <w:t>arents</w:t>
      </w:r>
      <w:r w:rsidR="00B83B9E">
        <w:rPr>
          <w:rFonts w:ascii="Calibri"/>
          <w:sz w:val="24"/>
        </w:rPr>
        <w:t>/Carers</w:t>
      </w:r>
      <w:r w:rsidRPr="00A146F6">
        <w:rPr>
          <w:rFonts w:ascii="Calibri"/>
          <w:spacing w:val="45"/>
          <w:sz w:val="24"/>
        </w:rPr>
        <w:t xml:space="preserve"> </w:t>
      </w:r>
      <w:r w:rsidRPr="00A146F6">
        <w:rPr>
          <w:rFonts w:ascii="Calibri"/>
          <w:sz w:val="24"/>
        </w:rPr>
        <w:t>will</w:t>
      </w:r>
      <w:r w:rsidRPr="00A146F6">
        <w:rPr>
          <w:rFonts w:ascii="Calibri"/>
          <w:spacing w:val="44"/>
          <w:sz w:val="24"/>
        </w:rPr>
        <w:t xml:space="preserve"> </w:t>
      </w:r>
      <w:r w:rsidRPr="00A146F6">
        <w:rPr>
          <w:rFonts w:ascii="Calibri"/>
          <w:sz w:val="24"/>
        </w:rPr>
        <w:t>be</w:t>
      </w:r>
      <w:r w:rsidRPr="00A146F6">
        <w:rPr>
          <w:rFonts w:ascii="Calibri"/>
          <w:spacing w:val="44"/>
          <w:sz w:val="24"/>
        </w:rPr>
        <w:t xml:space="preserve"> </w:t>
      </w:r>
      <w:r w:rsidRPr="00A146F6">
        <w:rPr>
          <w:rFonts w:ascii="Calibri"/>
          <w:sz w:val="24"/>
        </w:rPr>
        <w:t>contacted.</w:t>
      </w:r>
      <w:r w:rsidRPr="00A146F6">
        <w:rPr>
          <w:rFonts w:ascii="Calibri"/>
          <w:spacing w:val="-1"/>
          <w:sz w:val="24"/>
        </w:rPr>
        <w:t xml:space="preserve"> </w:t>
      </w:r>
      <w:r w:rsidRPr="00A146F6">
        <w:rPr>
          <w:rFonts w:ascii="Calibri"/>
          <w:sz w:val="24"/>
        </w:rPr>
        <w:t>Should</w:t>
      </w:r>
      <w:r w:rsidRPr="00A146F6">
        <w:rPr>
          <w:rFonts w:ascii="Calibri"/>
          <w:spacing w:val="19"/>
          <w:sz w:val="24"/>
        </w:rPr>
        <w:t xml:space="preserve"> </w:t>
      </w:r>
      <w:r w:rsidRPr="00A146F6">
        <w:rPr>
          <w:rFonts w:ascii="Calibri"/>
          <w:sz w:val="24"/>
        </w:rPr>
        <w:t>the</w:t>
      </w:r>
      <w:r w:rsidRPr="00A146F6">
        <w:rPr>
          <w:rFonts w:ascii="Calibri"/>
          <w:spacing w:val="19"/>
          <w:sz w:val="24"/>
        </w:rPr>
        <w:t xml:space="preserve"> </w:t>
      </w:r>
      <w:r w:rsidRPr="00A146F6">
        <w:rPr>
          <w:rFonts w:ascii="Calibri"/>
          <w:sz w:val="24"/>
        </w:rPr>
        <w:t>school</w:t>
      </w:r>
      <w:r w:rsidRPr="00A146F6">
        <w:rPr>
          <w:rFonts w:ascii="Calibri"/>
          <w:spacing w:val="19"/>
          <w:sz w:val="24"/>
        </w:rPr>
        <w:t xml:space="preserve"> </w:t>
      </w:r>
      <w:r w:rsidRPr="00A146F6">
        <w:rPr>
          <w:rFonts w:ascii="Calibri"/>
          <w:sz w:val="24"/>
        </w:rPr>
        <w:t>be</w:t>
      </w:r>
      <w:r w:rsidRPr="00A146F6">
        <w:rPr>
          <w:rFonts w:ascii="Calibri"/>
          <w:spacing w:val="18"/>
          <w:sz w:val="24"/>
        </w:rPr>
        <w:t xml:space="preserve"> </w:t>
      </w:r>
      <w:r w:rsidRPr="00A146F6">
        <w:rPr>
          <w:rFonts w:ascii="Calibri"/>
          <w:sz w:val="24"/>
        </w:rPr>
        <w:t>unable</w:t>
      </w:r>
      <w:r w:rsidRPr="00A146F6">
        <w:rPr>
          <w:rFonts w:ascii="Calibri"/>
          <w:spacing w:val="19"/>
          <w:sz w:val="24"/>
        </w:rPr>
        <w:t xml:space="preserve"> </w:t>
      </w:r>
      <w:r w:rsidRPr="00A146F6">
        <w:rPr>
          <w:rFonts w:ascii="Calibri"/>
          <w:sz w:val="24"/>
        </w:rPr>
        <w:t>to</w:t>
      </w:r>
      <w:r w:rsidRPr="00A146F6">
        <w:rPr>
          <w:rFonts w:ascii="Calibri"/>
          <w:spacing w:val="19"/>
          <w:sz w:val="24"/>
        </w:rPr>
        <w:t xml:space="preserve"> </w:t>
      </w:r>
      <w:r w:rsidRPr="00A146F6">
        <w:rPr>
          <w:rFonts w:ascii="Calibri"/>
          <w:sz w:val="24"/>
        </w:rPr>
        <w:t>make</w:t>
      </w:r>
      <w:r w:rsidRPr="00A146F6">
        <w:rPr>
          <w:rFonts w:ascii="Calibri"/>
          <w:spacing w:val="19"/>
          <w:sz w:val="24"/>
        </w:rPr>
        <w:t xml:space="preserve"> </w:t>
      </w:r>
      <w:r w:rsidRPr="00A146F6">
        <w:rPr>
          <w:rFonts w:ascii="Calibri"/>
          <w:sz w:val="24"/>
        </w:rPr>
        <w:t>contact</w:t>
      </w:r>
      <w:r w:rsidRPr="00A146F6">
        <w:rPr>
          <w:rFonts w:ascii="Calibri"/>
          <w:spacing w:val="19"/>
          <w:sz w:val="24"/>
        </w:rPr>
        <w:t xml:space="preserve"> </w:t>
      </w:r>
      <w:r w:rsidRPr="00A146F6">
        <w:rPr>
          <w:rFonts w:ascii="Calibri"/>
          <w:sz w:val="24"/>
        </w:rPr>
        <w:t>with</w:t>
      </w:r>
      <w:r w:rsidRPr="00A146F6">
        <w:rPr>
          <w:rFonts w:ascii="Calibri"/>
          <w:spacing w:val="19"/>
          <w:sz w:val="24"/>
        </w:rPr>
        <w:t xml:space="preserve"> </w:t>
      </w:r>
      <w:r w:rsidRPr="00A146F6">
        <w:rPr>
          <w:rFonts w:ascii="Calibri"/>
          <w:sz w:val="24"/>
        </w:rPr>
        <w:t>the</w:t>
      </w:r>
      <w:r w:rsidRPr="00A146F6">
        <w:rPr>
          <w:rFonts w:ascii="Calibri"/>
          <w:spacing w:val="19"/>
          <w:sz w:val="24"/>
        </w:rPr>
        <w:t xml:space="preserve"> </w:t>
      </w:r>
      <w:r w:rsidRPr="00A146F6">
        <w:rPr>
          <w:rFonts w:ascii="Calibri"/>
          <w:sz w:val="24"/>
        </w:rPr>
        <w:t>family</w:t>
      </w:r>
      <w:r w:rsidRPr="00A146F6">
        <w:rPr>
          <w:rFonts w:ascii="Calibri"/>
          <w:spacing w:val="18"/>
          <w:sz w:val="24"/>
        </w:rPr>
        <w:t xml:space="preserve"> </w:t>
      </w:r>
      <w:r w:rsidRPr="00A146F6">
        <w:rPr>
          <w:rFonts w:ascii="Calibri"/>
          <w:sz w:val="24"/>
        </w:rPr>
        <w:t>it</w:t>
      </w:r>
      <w:r w:rsidRPr="00A146F6">
        <w:rPr>
          <w:rFonts w:ascii="Calibri"/>
          <w:spacing w:val="19"/>
          <w:sz w:val="24"/>
        </w:rPr>
        <w:t xml:space="preserve"> </w:t>
      </w:r>
      <w:r w:rsidRPr="00A146F6">
        <w:rPr>
          <w:rFonts w:ascii="Calibri"/>
          <w:sz w:val="24"/>
        </w:rPr>
        <w:t>may</w:t>
      </w:r>
      <w:r w:rsidRPr="00A146F6">
        <w:rPr>
          <w:rFonts w:ascii="Calibri"/>
          <w:spacing w:val="18"/>
          <w:sz w:val="24"/>
        </w:rPr>
        <w:t xml:space="preserve"> </w:t>
      </w:r>
      <w:r w:rsidRPr="00A146F6">
        <w:rPr>
          <w:rFonts w:ascii="Calibri"/>
          <w:sz w:val="24"/>
        </w:rPr>
        <w:t>be</w:t>
      </w:r>
      <w:r w:rsidRPr="00A146F6">
        <w:rPr>
          <w:rFonts w:ascii="Calibri"/>
          <w:spacing w:val="19"/>
          <w:sz w:val="24"/>
        </w:rPr>
        <w:t xml:space="preserve"> </w:t>
      </w:r>
      <w:r w:rsidRPr="00A146F6">
        <w:rPr>
          <w:rFonts w:ascii="Calibri"/>
          <w:sz w:val="24"/>
        </w:rPr>
        <w:t>appropriate,</w:t>
      </w:r>
      <w:r w:rsidRPr="00A146F6">
        <w:rPr>
          <w:rFonts w:ascii="Calibri"/>
          <w:spacing w:val="18"/>
          <w:sz w:val="24"/>
        </w:rPr>
        <w:t xml:space="preserve"> </w:t>
      </w:r>
      <w:r w:rsidRPr="00A146F6">
        <w:rPr>
          <w:rFonts w:ascii="Calibri"/>
          <w:sz w:val="24"/>
        </w:rPr>
        <w:t>in certain circumstances, to contact th</w:t>
      </w:r>
      <w:r w:rsidR="000D1573" w:rsidRPr="00A146F6">
        <w:rPr>
          <w:rFonts w:ascii="Calibri"/>
          <w:sz w:val="24"/>
        </w:rPr>
        <w:t>e Police and register the pupil</w:t>
      </w:r>
      <w:r w:rsidRPr="00A146F6">
        <w:rPr>
          <w:rFonts w:ascii="Calibri"/>
          <w:sz w:val="24"/>
        </w:rPr>
        <w:t xml:space="preserve"> as a missing</w:t>
      </w:r>
      <w:r w:rsidRPr="00A146F6">
        <w:rPr>
          <w:rFonts w:ascii="Calibri"/>
          <w:spacing w:val="-21"/>
          <w:sz w:val="24"/>
        </w:rPr>
        <w:t xml:space="preserve"> </w:t>
      </w:r>
      <w:r w:rsidRPr="00A146F6">
        <w:rPr>
          <w:rFonts w:ascii="Calibri"/>
          <w:sz w:val="24"/>
        </w:rPr>
        <w:t>person.</w:t>
      </w:r>
    </w:p>
    <w:p w14:paraId="12A9C387" w14:textId="77777777" w:rsidR="000D1573" w:rsidRDefault="000D1573" w:rsidP="001E38F9">
      <w:pPr>
        <w:pStyle w:val="Heading2"/>
        <w:ind w:left="0"/>
        <w:jc w:val="both"/>
        <w:rPr>
          <w:color w:val="17365D"/>
        </w:rPr>
      </w:pPr>
      <w:bookmarkStart w:id="9" w:name="Leave_of_Absence"/>
      <w:bookmarkEnd w:id="9"/>
    </w:p>
    <w:p w14:paraId="15BED1A9" w14:textId="77777777" w:rsidR="00615D02" w:rsidRPr="00EE3F30" w:rsidRDefault="000B6B87" w:rsidP="001E38F9">
      <w:pPr>
        <w:pStyle w:val="Heading2"/>
        <w:ind w:left="0"/>
        <w:jc w:val="both"/>
        <w:rPr>
          <w:color w:val="002760"/>
        </w:rPr>
      </w:pPr>
      <w:r w:rsidRPr="00EE3F30">
        <w:rPr>
          <w:color w:val="002760"/>
        </w:rPr>
        <w:t>Leave of</w:t>
      </w:r>
      <w:r w:rsidRPr="00EE3F30">
        <w:rPr>
          <w:color w:val="002760"/>
          <w:spacing w:val="-5"/>
        </w:rPr>
        <w:t xml:space="preserve"> </w:t>
      </w:r>
      <w:r w:rsidRPr="00EE3F30">
        <w:rPr>
          <w:color w:val="002760"/>
        </w:rPr>
        <w:t>Absence</w:t>
      </w:r>
    </w:p>
    <w:p w14:paraId="547DFC09" w14:textId="77777777" w:rsidR="00E948BD" w:rsidRDefault="00E948BD" w:rsidP="001E38F9">
      <w:pPr>
        <w:pStyle w:val="Heading2"/>
        <w:ind w:left="0"/>
        <w:jc w:val="both"/>
        <w:rPr>
          <w:b w:val="0"/>
          <w:bCs w:val="0"/>
        </w:rPr>
      </w:pPr>
    </w:p>
    <w:p w14:paraId="003AD597" w14:textId="7368DE4B" w:rsidR="00615D02" w:rsidRDefault="000B6B87" w:rsidP="001E38F9">
      <w:pPr>
        <w:pStyle w:val="BodyText"/>
        <w:ind w:left="0" w:firstLine="0"/>
        <w:jc w:val="both"/>
      </w:pPr>
      <w:r>
        <w:t>The</w:t>
      </w:r>
      <w:r>
        <w:rPr>
          <w:spacing w:val="36"/>
        </w:rPr>
        <w:t xml:space="preserve"> </w:t>
      </w:r>
      <w:r>
        <w:t>school</w:t>
      </w:r>
      <w:r>
        <w:rPr>
          <w:spacing w:val="38"/>
        </w:rPr>
        <w:t xml:space="preserve"> </w:t>
      </w:r>
      <w:r>
        <w:t>holiday</w:t>
      </w:r>
      <w:r>
        <w:rPr>
          <w:spacing w:val="36"/>
        </w:rPr>
        <w:t xml:space="preserve"> </w:t>
      </w:r>
      <w:r>
        <w:t>dates</w:t>
      </w:r>
      <w:r>
        <w:rPr>
          <w:spacing w:val="35"/>
        </w:rPr>
        <w:t xml:space="preserve"> </w:t>
      </w:r>
      <w:r>
        <w:t>are</w:t>
      </w:r>
      <w:r>
        <w:rPr>
          <w:spacing w:val="36"/>
        </w:rPr>
        <w:t xml:space="preserve"> </w:t>
      </w:r>
      <w:r>
        <w:t>published</w:t>
      </w:r>
      <w:r>
        <w:rPr>
          <w:spacing w:val="35"/>
        </w:rPr>
        <w:t xml:space="preserve"> </w:t>
      </w:r>
      <w:r>
        <w:t>a</w:t>
      </w:r>
      <w:r>
        <w:rPr>
          <w:spacing w:val="36"/>
        </w:rPr>
        <w:t xml:space="preserve"> </w:t>
      </w:r>
      <w:r>
        <w:t>year</w:t>
      </w:r>
      <w:r>
        <w:rPr>
          <w:spacing w:val="35"/>
        </w:rPr>
        <w:t xml:space="preserve"> </w:t>
      </w:r>
      <w:r>
        <w:t>in</w:t>
      </w:r>
      <w:r>
        <w:rPr>
          <w:spacing w:val="35"/>
        </w:rPr>
        <w:t xml:space="preserve"> </w:t>
      </w:r>
      <w:r>
        <w:t>advance</w:t>
      </w:r>
      <w:r>
        <w:rPr>
          <w:spacing w:val="36"/>
        </w:rPr>
        <w:t xml:space="preserve"> </w:t>
      </w:r>
      <w:r>
        <w:t>and</w:t>
      </w:r>
      <w:r>
        <w:rPr>
          <w:spacing w:val="35"/>
        </w:rPr>
        <w:t xml:space="preserve"> </w:t>
      </w:r>
      <w:r>
        <w:t>leave</w:t>
      </w:r>
      <w:r>
        <w:rPr>
          <w:spacing w:val="36"/>
        </w:rPr>
        <w:t xml:space="preserve"> </w:t>
      </w:r>
      <w:r>
        <w:t>of</w:t>
      </w:r>
      <w:r>
        <w:rPr>
          <w:spacing w:val="35"/>
        </w:rPr>
        <w:t xml:space="preserve"> </w:t>
      </w:r>
      <w:r>
        <w:t>absence</w:t>
      </w:r>
      <w:r>
        <w:rPr>
          <w:spacing w:val="36"/>
        </w:rPr>
        <w:t xml:space="preserve"> </w:t>
      </w:r>
      <w:r>
        <w:rPr>
          <w:b/>
        </w:rPr>
        <w:t>will</w:t>
      </w:r>
      <w:r>
        <w:rPr>
          <w:b/>
          <w:spacing w:val="35"/>
        </w:rPr>
        <w:t xml:space="preserve"> </w:t>
      </w:r>
      <w:r>
        <w:rPr>
          <w:b/>
        </w:rPr>
        <w:t>not</w:t>
      </w:r>
      <w:r>
        <w:rPr>
          <w:b/>
          <w:spacing w:val="35"/>
        </w:rPr>
        <w:t xml:space="preserve"> </w:t>
      </w:r>
      <w:r>
        <w:t>be</w:t>
      </w:r>
      <w:r>
        <w:rPr>
          <w:spacing w:val="-1"/>
        </w:rPr>
        <w:t xml:space="preserve"> </w:t>
      </w:r>
      <w:r>
        <w:t>authorised</w:t>
      </w:r>
      <w:r>
        <w:rPr>
          <w:spacing w:val="20"/>
        </w:rPr>
        <w:t xml:space="preserve"> </w:t>
      </w:r>
      <w:r>
        <w:t>during</w:t>
      </w:r>
      <w:r>
        <w:rPr>
          <w:spacing w:val="20"/>
        </w:rPr>
        <w:t xml:space="preserve"> </w:t>
      </w:r>
      <w:r>
        <w:t>assessment</w:t>
      </w:r>
      <w:r>
        <w:rPr>
          <w:spacing w:val="20"/>
        </w:rPr>
        <w:t xml:space="preserve"> </w:t>
      </w:r>
      <w:r>
        <w:t>periods.</w:t>
      </w:r>
      <w:r>
        <w:rPr>
          <w:spacing w:val="43"/>
        </w:rPr>
        <w:t xml:space="preserve"> </w:t>
      </w:r>
      <w:r>
        <w:t>INSET</w:t>
      </w:r>
      <w:r>
        <w:rPr>
          <w:spacing w:val="20"/>
        </w:rPr>
        <w:t xml:space="preserve"> </w:t>
      </w:r>
      <w:r>
        <w:t>days</w:t>
      </w:r>
      <w:r>
        <w:rPr>
          <w:spacing w:val="21"/>
        </w:rPr>
        <w:t xml:space="preserve"> </w:t>
      </w:r>
      <w:r>
        <w:t>are</w:t>
      </w:r>
      <w:r>
        <w:rPr>
          <w:spacing w:val="21"/>
        </w:rPr>
        <w:t xml:space="preserve"> </w:t>
      </w:r>
      <w:r>
        <w:t>published</w:t>
      </w:r>
      <w:r>
        <w:rPr>
          <w:spacing w:val="20"/>
        </w:rPr>
        <w:t xml:space="preserve"> </w:t>
      </w:r>
      <w:r>
        <w:t>as</w:t>
      </w:r>
      <w:r>
        <w:rPr>
          <w:spacing w:val="20"/>
        </w:rPr>
        <w:t xml:space="preserve"> </w:t>
      </w:r>
      <w:r>
        <w:t>soon</w:t>
      </w:r>
      <w:r>
        <w:rPr>
          <w:spacing w:val="21"/>
        </w:rPr>
        <w:t xml:space="preserve"> </w:t>
      </w:r>
      <w:r>
        <w:t>as</w:t>
      </w:r>
      <w:r>
        <w:rPr>
          <w:spacing w:val="20"/>
        </w:rPr>
        <w:t xml:space="preserve"> </w:t>
      </w:r>
      <w:r>
        <w:t>the</w:t>
      </w:r>
      <w:r>
        <w:rPr>
          <w:spacing w:val="21"/>
        </w:rPr>
        <w:t xml:space="preserve"> </w:t>
      </w:r>
      <w:r>
        <w:t>school have agreed these, but may be subject to</w:t>
      </w:r>
      <w:r>
        <w:rPr>
          <w:spacing w:val="-22"/>
        </w:rPr>
        <w:t xml:space="preserve"> </w:t>
      </w:r>
      <w:r>
        <w:t>change.</w:t>
      </w:r>
    </w:p>
    <w:p w14:paraId="6C20C00B" w14:textId="77777777" w:rsidR="000D1573" w:rsidRDefault="000D1573" w:rsidP="001E38F9">
      <w:pPr>
        <w:pStyle w:val="BodyText"/>
        <w:ind w:left="0" w:firstLine="0"/>
        <w:jc w:val="both"/>
      </w:pPr>
    </w:p>
    <w:p w14:paraId="3F745D0F" w14:textId="77777777" w:rsidR="00615D02" w:rsidRPr="007E45F3" w:rsidRDefault="000B6B87" w:rsidP="001E38F9">
      <w:pPr>
        <w:pStyle w:val="BodyText"/>
        <w:ind w:left="0" w:firstLine="0"/>
        <w:jc w:val="both"/>
        <w:rPr>
          <w:spacing w:val="45"/>
        </w:rPr>
      </w:pPr>
      <w:r>
        <w:t>In</w:t>
      </w:r>
      <w:r>
        <w:rPr>
          <w:spacing w:val="45"/>
        </w:rPr>
        <w:t xml:space="preserve"> </w:t>
      </w:r>
      <w:r>
        <w:t>line</w:t>
      </w:r>
      <w:r>
        <w:rPr>
          <w:spacing w:val="46"/>
        </w:rPr>
        <w:t xml:space="preserve"> </w:t>
      </w:r>
      <w:r>
        <w:t>with</w:t>
      </w:r>
      <w:r>
        <w:rPr>
          <w:spacing w:val="45"/>
        </w:rPr>
        <w:t xml:space="preserve"> </w:t>
      </w:r>
      <w:r>
        <w:t>the</w:t>
      </w:r>
      <w:r>
        <w:rPr>
          <w:spacing w:val="46"/>
        </w:rPr>
        <w:t xml:space="preserve"> </w:t>
      </w:r>
      <w:r>
        <w:t>Government’s</w:t>
      </w:r>
      <w:r>
        <w:rPr>
          <w:spacing w:val="45"/>
        </w:rPr>
        <w:t xml:space="preserve"> </w:t>
      </w:r>
      <w:r>
        <w:t>amendments</w:t>
      </w:r>
      <w:r>
        <w:rPr>
          <w:spacing w:val="45"/>
        </w:rPr>
        <w:t xml:space="preserve"> </w:t>
      </w:r>
      <w:r>
        <w:t>to</w:t>
      </w:r>
      <w:r>
        <w:rPr>
          <w:spacing w:val="45"/>
        </w:rPr>
        <w:t xml:space="preserve"> </w:t>
      </w:r>
      <w:r>
        <w:t>the</w:t>
      </w:r>
      <w:r>
        <w:rPr>
          <w:spacing w:val="46"/>
        </w:rPr>
        <w:t xml:space="preserve"> </w:t>
      </w:r>
      <w:r>
        <w:t>2006</w:t>
      </w:r>
      <w:r>
        <w:rPr>
          <w:spacing w:val="46"/>
        </w:rPr>
        <w:t xml:space="preserve"> </w:t>
      </w:r>
      <w:r>
        <w:t>regulations</w:t>
      </w:r>
      <w:r>
        <w:rPr>
          <w:spacing w:val="45"/>
        </w:rPr>
        <w:t xml:space="preserve"> </w:t>
      </w:r>
      <w:r w:rsidR="000D1573">
        <w:t>(A</w:t>
      </w:r>
      <w:r>
        <w:t>ppendix</w:t>
      </w:r>
      <w:r>
        <w:rPr>
          <w:spacing w:val="44"/>
        </w:rPr>
        <w:t xml:space="preserve"> </w:t>
      </w:r>
      <w:r>
        <w:t>1),</w:t>
      </w:r>
      <w:r>
        <w:rPr>
          <w:spacing w:val="45"/>
        </w:rPr>
        <w:t xml:space="preserve"> </w:t>
      </w:r>
      <w:r w:rsidR="007E45F3" w:rsidRPr="007E45F3">
        <w:t>which came into effect 1st September 2013, Headteachers are only allowed to grant leave of absence from school in exceptional circumstances. The decision as to whether any request is considered as ‘exceptional circumstances’ rests solely with the Headteacher.</w:t>
      </w:r>
    </w:p>
    <w:p w14:paraId="6E22E270" w14:textId="77777777" w:rsidR="00615D02" w:rsidRDefault="00615D02" w:rsidP="001E38F9">
      <w:pPr>
        <w:spacing w:before="12"/>
        <w:jc w:val="both"/>
        <w:rPr>
          <w:rFonts w:ascii="Calibri" w:eastAsia="Calibri" w:hAnsi="Calibri" w:cs="Calibri"/>
          <w:sz w:val="23"/>
          <w:szCs w:val="23"/>
        </w:rPr>
      </w:pPr>
    </w:p>
    <w:p w14:paraId="4B55C24C" w14:textId="77777777" w:rsidR="00615D02" w:rsidRDefault="000B6B87" w:rsidP="001E38F9">
      <w:pPr>
        <w:pStyle w:val="BodyText"/>
        <w:spacing w:line="292" w:lineRule="exact"/>
        <w:ind w:left="0" w:firstLine="0"/>
        <w:jc w:val="both"/>
      </w:pPr>
      <w:r>
        <w:t>The Headteacher and Governors have determined</w:t>
      </w:r>
      <w:r>
        <w:rPr>
          <w:spacing w:val="-21"/>
        </w:rPr>
        <w:t xml:space="preserve"> </w:t>
      </w:r>
      <w:r>
        <w:t>that:</w:t>
      </w:r>
    </w:p>
    <w:p w14:paraId="340BAEC2" w14:textId="77777777" w:rsidR="001C36C0" w:rsidRDefault="001C36C0" w:rsidP="001E38F9">
      <w:pPr>
        <w:pStyle w:val="BodyText"/>
        <w:spacing w:line="292" w:lineRule="exact"/>
        <w:ind w:left="0" w:firstLine="0"/>
        <w:jc w:val="both"/>
      </w:pPr>
    </w:p>
    <w:p w14:paraId="3F3C1774" w14:textId="34A44237" w:rsidR="00CE2DCB" w:rsidRPr="00CE2DCB" w:rsidRDefault="007E45F3" w:rsidP="00A146F6">
      <w:pPr>
        <w:pStyle w:val="ListParagraph"/>
        <w:numPr>
          <w:ilvl w:val="0"/>
          <w:numId w:val="26"/>
        </w:numPr>
        <w:tabs>
          <w:tab w:val="left" w:pos="840"/>
        </w:tabs>
        <w:jc w:val="both"/>
        <w:rPr>
          <w:rFonts w:ascii="Calibri" w:eastAsia="Calibri" w:hAnsi="Calibri" w:cs="Calibri"/>
          <w:sz w:val="24"/>
          <w:szCs w:val="24"/>
        </w:rPr>
      </w:pPr>
      <w:r w:rsidRPr="007E45F3">
        <w:rPr>
          <w:sz w:val="24"/>
          <w:szCs w:val="24"/>
        </w:rPr>
        <w:t>The fundamental principles for defining ‘exceptional’ are rare, significant, unavoidable and short; 'unavoidable' should be taken to mean an event that could not reasonably be scheduled at another time</w:t>
      </w:r>
      <w:r w:rsidR="00B83B9E">
        <w:rPr>
          <w:sz w:val="24"/>
          <w:szCs w:val="24"/>
        </w:rPr>
        <w:t>;</w:t>
      </w:r>
    </w:p>
    <w:p w14:paraId="5EAB0382" w14:textId="06AA36EA" w:rsidR="00397C5D" w:rsidRDefault="00397C5D">
      <w:pPr>
        <w:rPr>
          <w:rFonts w:ascii="Calibri" w:hAnsi="Calibri" w:cs="Calibri"/>
          <w:color w:val="000000"/>
          <w:sz w:val="24"/>
          <w:szCs w:val="24"/>
          <w:lang w:val="en-GB"/>
        </w:rPr>
      </w:pPr>
      <w:r>
        <w:br w:type="page"/>
      </w:r>
    </w:p>
    <w:p w14:paraId="4B095A77" w14:textId="77777777" w:rsidR="00A146F6" w:rsidRDefault="00A146F6" w:rsidP="00A146F6">
      <w:pPr>
        <w:pStyle w:val="Default"/>
        <w:jc w:val="both"/>
      </w:pPr>
    </w:p>
    <w:p w14:paraId="60BE8F49" w14:textId="2927A1E5" w:rsidR="00A146F6" w:rsidRDefault="00CE2DCB" w:rsidP="00A146F6">
      <w:pPr>
        <w:pStyle w:val="Default"/>
        <w:numPr>
          <w:ilvl w:val="0"/>
          <w:numId w:val="26"/>
        </w:numPr>
        <w:jc w:val="both"/>
      </w:pPr>
      <w:r w:rsidRPr="00CE2DCB">
        <w:t>In considering whether or not to authorise a request for exceptional leave of absence in term time</w:t>
      </w:r>
      <w:r w:rsidR="000D1573">
        <w:t>,</w:t>
      </w:r>
      <w:r w:rsidRPr="00CE2DCB">
        <w:t xml:space="preserve"> the Headteacher will look at each individual case and only grant authorisation if the circumstances are truly exceptional. Additionally, any request should be made prior to the leave of absence and should be submitted to the school using the Requ</w:t>
      </w:r>
      <w:r w:rsidR="000D1573">
        <w:t xml:space="preserve">est for Leave of Absence form (Appendix </w:t>
      </w:r>
      <w:r w:rsidR="00B83B9E">
        <w:t>16</w:t>
      </w:r>
      <w:r w:rsidR="000D1573">
        <w:t>). Parents/</w:t>
      </w:r>
      <w:r w:rsidR="00B83B9E">
        <w:t>C</w:t>
      </w:r>
      <w:r w:rsidRPr="00CE2DCB">
        <w:t>arers may be asked to provide additional information/evidence or meet with the school to discuss the circumstances</w:t>
      </w:r>
      <w:r w:rsidR="00B83B9E">
        <w:t>;</w:t>
      </w:r>
      <w:r w:rsidRPr="00CE2DCB">
        <w:t xml:space="preserve"> </w:t>
      </w:r>
    </w:p>
    <w:p w14:paraId="098BBBA4" w14:textId="77777777" w:rsidR="00A146F6" w:rsidRDefault="00A146F6" w:rsidP="00A146F6">
      <w:pPr>
        <w:pStyle w:val="ListParagraph"/>
      </w:pPr>
    </w:p>
    <w:p w14:paraId="3BC0ED53" w14:textId="5C858FDF" w:rsidR="00CE2DCB" w:rsidRPr="00A146F6" w:rsidRDefault="00CE2DCB" w:rsidP="00A146F6">
      <w:pPr>
        <w:pStyle w:val="Default"/>
        <w:numPr>
          <w:ilvl w:val="0"/>
          <w:numId w:val="26"/>
        </w:numPr>
        <w:jc w:val="both"/>
      </w:pPr>
      <w:r w:rsidRPr="00A146F6">
        <w:t xml:space="preserve">Only the </w:t>
      </w:r>
      <w:r w:rsidR="00B83B9E">
        <w:t>P</w:t>
      </w:r>
      <w:r w:rsidRPr="00A146F6">
        <w:t>arent/</w:t>
      </w:r>
      <w:r w:rsidR="005F3B84">
        <w:t>C</w:t>
      </w:r>
      <w:r w:rsidRPr="00A146F6">
        <w:t>arer</w:t>
      </w:r>
      <w:r w:rsidR="005F3B84">
        <w:t xml:space="preserve"> of who</w:t>
      </w:r>
      <w:r w:rsidRPr="00A146F6">
        <w:t xml:space="preserve"> the child resides with can make an application for a leave of absence.</w:t>
      </w:r>
    </w:p>
    <w:p w14:paraId="735D508E" w14:textId="77777777" w:rsidR="00CE2DCB" w:rsidRPr="00CE2DCB" w:rsidRDefault="00CE2DCB" w:rsidP="001E38F9">
      <w:pPr>
        <w:pStyle w:val="ListParagraph"/>
        <w:jc w:val="both"/>
        <w:rPr>
          <w:rFonts w:ascii="Calibri" w:eastAsia="Calibri" w:hAnsi="Calibri" w:cs="Calibri"/>
          <w:sz w:val="24"/>
          <w:szCs w:val="24"/>
        </w:rPr>
      </w:pPr>
    </w:p>
    <w:p w14:paraId="5DE85BC2" w14:textId="77777777" w:rsidR="00CE2DCB" w:rsidRDefault="00CE2DCB" w:rsidP="001E38F9">
      <w:pPr>
        <w:pStyle w:val="Default"/>
        <w:jc w:val="both"/>
      </w:pPr>
      <w:r w:rsidRPr="00CE2DCB">
        <w:t xml:space="preserve">The following are examples of situations which would not </w:t>
      </w:r>
      <w:r w:rsidRPr="00CE2DCB">
        <w:rPr>
          <w:i/>
          <w:iCs/>
        </w:rPr>
        <w:t xml:space="preserve">typically </w:t>
      </w:r>
      <w:r w:rsidRPr="00CE2DCB">
        <w:t xml:space="preserve">be considered as exceptional: </w:t>
      </w:r>
    </w:p>
    <w:p w14:paraId="2AA9A2A0" w14:textId="77777777" w:rsidR="00A146F6" w:rsidRDefault="00A146F6" w:rsidP="00A146F6">
      <w:pPr>
        <w:pStyle w:val="Default"/>
        <w:spacing w:after="51"/>
        <w:jc w:val="both"/>
      </w:pPr>
    </w:p>
    <w:p w14:paraId="65BC9963" w14:textId="77777777" w:rsidR="00A146F6" w:rsidRDefault="00CE2DCB" w:rsidP="00A146F6">
      <w:pPr>
        <w:pStyle w:val="Default"/>
        <w:numPr>
          <w:ilvl w:val="0"/>
          <w:numId w:val="27"/>
        </w:numPr>
        <w:spacing w:after="51"/>
        <w:jc w:val="both"/>
      </w:pPr>
      <w:r w:rsidRPr="00CE2DCB">
        <w:t>Family holiday / cheaper holiday dates</w:t>
      </w:r>
      <w:r w:rsidR="00DD26AA">
        <w:t>;</w:t>
      </w:r>
    </w:p>
    <w:p w14:paraId="60EBE313" w14:textId="77777777" w:rsidR="00A146F6" w:rsidRDefault="00CE2DCB" w:rsidP="00A146F6">
      <w:pPr>
        <w:pStyle w:val="Default"/>
        <w:numPr>
          <w:ilvl w:val="0"/>
          <w:numId w:val="27"/>
        </w:numPr>
        <w:spacing w:after="51"/>
        <w:jc w:val="both"/>
      </w:pPr>
      <w:r w:rsidRPr="00CE2DCB">
        <w:t>Educational visits arranged by family members during school time</w:t>
      </w:r>
      <w:r w:rsidR="00DD26AA">
        <w:t>;</w:t>
      </w:r>
    </w:p>
    <w:p w14:paraId="0E59984F" w14:textId="77777777" w:rsidR="00A146F6" w:rsidRDefault="00CE2DCB" w:rsidP="00A146F6">
      <w:pPr>
        <w:pStyle w:val="Default"/>
        <w:numPr>
          <w:ilvl w:val="0"/>
          <w:numId w:val="27"/>
        </w:numPr>
        <w:spacing w:after="51"/>
        <w:jc w:val="both"/>
      </w:pPr>
      <w:r w:rsidRPr="00CE2DCB">
        <w:t>Attendance at a wedding or christening (unless it relates to immediate family)</w:t>
      </w:r>
      <w:r w:rsidR="00DD26AA">
        <w:t>;</w:t>
      </w:r>
    </w:p>
    <w:p w14:paraId="286C4BA4" w14:textId="77777777" w:rsidR="00A146F6" w:rsidRDefault="00CE2DCB" w:rsidP="00A146F6">
      <w:pPr>
        <w:pStyle w:val="Default"/>
        <w:numPr>
          <w:ilvl w:val="0"/>
          <w:numId w:val="27"/>
        </w:numPr>
        <w:spacing w:after="51"/>
        <w:jc w:val="both"/>
      </w:pPr>
      <w:r w:rsidRPr="00CE2DCB">
        <w:t>Visiting relatives either abroad or in the UK</w:t>
      </w:r>
      <w:r w:rsidR="00DD26AA">
        <w:t>;</w:t>
      </w:r>
    </w:p>
    <w:p w14:paraId="7BBAFB1D" w14:textId="2E1040E9" w:rsidR="00A146F6" w:rsidRDefault="00CE2DCB" w:rsidP="00A146F6">
      <w:pPr>
        <w:pStyle w:val="Default"/>
        <w:numPr>
          <w:ilvl w:val="0"/>
          <w:numId w:val="27"/>
        </w:numPr>
        <w:spacing w:after="51"/>
        <w:jc w:val="both"/>
      </w:pPr>
      <w:r w:rsidRPr="00CE2DCB">
        <w:t xml:space="preserve">Limitations on </w:t>
      </w:r>
      <w:r w:rsidR="005F3B84">
        <w:t>P</w:t>
      </w:r>
      <w:r w:rsidRPr="00CE2DCB">
        <w:t>arents’/</w:t>
      </w:r>
      <w:r w:rsidR="005F3B84">
        <w:t>C</w:t>
      </w:r>
      <w:r w:rsidRPr="00CE2DCB">
        <w:t xml:space="preserve">arers’ leave entitlement or dates or </w:t>
      </w:r>
      <w:r w:rsidR="005F3B84">
        <w:t>P</w:t>
      </w:r>
      <w:r w:rsidRPr="00CE2DCB">
        <w:t>arents’/</w:t>
      </w:r>
      <w:r w:rsidR="005F3B84">
        <w:t>C</w:t>
      </w:r>
      <w:r w:rsidRPr="00CE2DCB">
        <w:t>arers’ profession or place of work making it difficult to coincide school and work holidays</w:t>
      </w:r>
      <w:r w:rsidR="00DD26AA">
        <w:t>;</w:t>
      </w:r>
      <w:r w:rsidRPr="00CE2DCB">
        <w:t xml:space="preserve"> </w:t>
      </w:r>
    </w:p>
    <w:p w14:paraId="0A5863C6" w14:textId="6DDE143B" w:rsidR="00CE2DCB" w:rsidRPr="00CE2DCB" w:rsidRDefault="00CE2DCB" w:rsidP="00A146F6">
      <w:pPr>
        <w:pStyle w:val="Default"/>
        <w:numPr>
          <w:ilvl w:val="0"/>
          <w:numId w:val="27"/>
        </w:numPr>
        <w:spacing w:after="51"/>
        <w:jc w:val="both"/>
      </w:pPr>
      <w:r w:rsidRPr="00CE2DCB">
        <w:t>A family member going for medical treatment abroad which could be reasonably carried out in the UK</w:t>
      </w:r>
      <w:r w:rsidR="000D1573">
        <w:t>.</w:t>
      </w:r>
      <w:r w:rsidRPr="00CE2DCB">
        <w:t xml:space="preserve"> </w:t>
      </w:r>
    </w:p>
    <w:p w14:paraId="7BF867A3" w14:textId="77777777" w:rsidR="00CE2DCB" w:rsidRPr="00CE2DCB" w:rsidRDefault="00CE2DCB" w:rsidP="001E38F9">
      <w:pPr>
        <w:pStyle w:val="Default"/>
        <w:jc w:val="both"/>
      </w:pPr>
    </w:p>
    <w:p w14:paraId="03ACC7B6" w14:textId="4421A2A0" w:rsidR="00CE2DCB" w:rsidRPr="00CE2DCB" w:rsidRDefault="00CE2DCB" w:rsidP="001E38F9">
      <w:pPr>
        <w:tabs>
          <w:tab w:val="left" w:pos="840"/>
        </w:tabs>
        <w:jc w:val="both"/>
        <w:rPr>
          <w:rFonts w:ascii="Calibri" w:eastAsia="Calibri" w:hAnsi="Calibri" w:cs="Calibri"/>
          <w:sz w:val="24"/>
          <w:szCs w:val="24"/>
        </w:rPr>
      </w:pPr>
      <w:r w:rsidRPr="00CE2DCB">
        <w:rPr>
          <w:sz w:val="24"/>
          <w:szCs w:val="24"/>
        </w:rPr>
        <w:t>Parents/</w:t>
      </w:r>
      <w:r w:rsidR="00DD26AA">
        <w:rPr>
          <w:sz w:val="24"/>
          <w:szCs w:val="24"/>
        </w:rPr>
        <w:t>C</w:t>
      </w:r>
      <w:r w:rsidRPr="00CE2DCB">
        <w:rPr>
          <w:sz w:val="24"/>
          <w:szCs w:val="24"/>
        </w:rPr>
        <w:t>arers will be notified of the Headteacher’s decision at the earlie</w:t>
      </w:r>
      <w:r>
        <w:rPr>
          <w:sz w:val="24"/>
          <w:szCs w:val="24"/>
        </w:rPr>
        <w:t>st opportunity.</w:t>
      </w:r>
    </w:p>
    <w:p w14:paraId="16764F63" w14:textId="77777777" w:rsidR="00CE2DCB" w:rsidRPr="00CE2DCB" w:rsidRDefault="00CE2DCB" w:rsidP="001E38F9">
      <w:pPr>
        <w:tabs>
          <w:tab w:val="left" w:pos="840"/>
        </w:tabs>
        <w:jc w:val="both"/>
        <w:rPr>
          <w:rFonts w:ascii="Calibri" w:eastAsia="Calibri" w:hAnsi="Calibri" w:cs="Calibri"/>
          <w:sz w:val="24"/>
          <w:szCs w:val="24"/>
        </w:rPr>
      </w:pPr>
    </w:p>
    <w:p w14:paraId="53D03A44" w14:textId="0FDFADA6" w:rsidR="00615D02" w:rsidRDefault="00CE2DCB" w:rsidP="001E38F9">
      <w:pPr>
        <w:tabs>
          <w:tab w:val="left" w:pos="840"/>
        </w:tabs>
        <w:jc w:val="both"/>
        <w:rPr>
          <w:rFonts w:ascii="Calibri"/>
          <w:sz w:val="24"/>
        </w:rPr>
      </w:pPr>
      <w:r>
        <w:rPr>
          <w:rFonts w:ascii="Calibri"/>
          <w:sz w:val="24"/>
        </w:rPr>
        <w:t>I</w:t>
      </w:r>
      <w:r w:rsidR="000B6B87" w:rsidRPr="00CE2DCB">
        <w:rPr>
          <w:rFonts w:ascii="Calibri"/>
          <w:sz w:val="24"/>
        </w:rPr>
        <w:t>f</w:t>
      </w:r>
      <w:r w:rsidR="000B6B87" w:rsidRPr="00CE2DCB">
        <w:rPr>
          <w:rFonts w:ascii="Calibri"/>
          <w:spacing w:val="40"/>
          <w:sz w:val="24"/>
        </w:rPr>
        <w:t xml:space="preserve"> </w:t>
      </w:r>
      <w:r w:rsidR="000B6B87" w:rsidRPr="00CE2DCB">
        <w:rPr>
          <w:rFonts w:ascii="Calibri"/>
          <w:sz w:val="24"/>
        </w:rPr>
        <w:t>leave</w:t>
      </w:r>
      <w:r w:rsidR="000B6B87" w:rsidRPr="00CE2DCB">
        <w:rPr>
          <w:rFonts w:ascii="Calibri"/>
          <w:spacing w:val="41"/>
          <w:sz w:val="24"/>
        </w:rPr>
        <w:t xml:space="preserve"> </w:t>
      </w:r>
      <w:r w:rsidR="000B6B87" w:rsidRPr="00CE2DCB">
        <w:rPr>
          <w:rFonts w:ascii="Calibri"/>
          <w:sz w:val="24"/>
        </w:rPr>
        <w:t>is</w:t>
      </w:r>
      <w:r w:rsidR="000B6B87" w:rsidRPr="00CE2DCB">
        <w:rPr>
          <w:rFonts w:ascii="Calibri"/>
          <w:spacing w:val="40"/>
          <w:sz w:val="24"/>
        </w:rPr>
        <w:t xml:space="preserve"> </w:t>
      </w:r>
      <w:r w:rsidR="000B6B87" w:rsidRPr="00CE2DCB">
        <w:rPr>
          <w:rFonts w:ascii="Calibri"/>
          <w:sz w:val="24"/>
        </w:rPr>
        <w:t>taken</w:t>
      </w:r>
      <w:r w:rsidR="000B6B87" w:rsidRPr="00CE2DCB">
        <w:rPr>
          <w:rFonts w:ascii="Calibri"/>
          <w:spacing w:val="40"/>
          <w:sz w:val="24"/>
        </w:rPr>
        <w:t xml:space="preserve"> </w:t>
      </w:r>
      <w:r w:rsidR="000B6B87" w:rsidRPr="00CE2DCB">
        <w:rPr>
          <w:rFonts w:ascii="Calibri"/>
          <w:sz w:val="24"/>
        </w:rPr>
        <w:t>without</w:t>
      </w:r>
      <w:r w:rsidR="000B6B87" w:rsidRPr="00CE2DCB">
        <w:rPr>
          <w:rFonts w:ascii="Calibri"/>
          <w:spacing w:val="40"/>
          <w:sz w:val="24"/>
        </w:rPr>
        <w:t xml:space="preserve"> </w:t>
      </w:r>
      <w:r w:rsidR="000B6B87" w:rsidRPr="00CE2DCB">
        <w:rPr>
          <w:rFonts w:ascii="Calibri"/>
          <w:sz w:val="24"/>
        </w:rPr>
        <w:t>prior</w:t>
      </w:r>
      <w:r w:rsidR="000B6B87" w:rsidRPr="00CE2DCB">
        <w:rPr>
          <w:rFonts w:ascii="Calibri"/>
          <w:spacing w:val="40"/>
          <w:sz w:val="24"/>
        </w:rPr>
        <w:t xml:space="preserve"> </w:t>
      </w:r>
      <w:r w:rsidR="000B6B87" w:rsidRPr="00CE2DCB">
        <w:rPr>
          <w:rFonts w:ascii="Calibri"/>
          <w:sz w:val="24"/>
        </w:rPr>
        <w:t>authorisation</w:t>
      </w:r>
      <w:r w:rsidR="000B6B87" w:rsidRPr="00CE2DCB">
        <w:rPr>
          <w:rFonts w:ascii="Calibri"/>
          <w:spacing w:val="40"/>
          <w:sz w:val="24"/>
        </w:rPr>
        <w:t xml:space="preserve"> </w:t>
      </w:r>
      <w:r w:rsidR="000B6B87" w:rsidRPr="00CE2DCB">
        <w:rPr>
          <w:rFonts w:ascii="Calibri"/>
          <w:sz w:val="24"/>
        </w:rPr>
        <w:t>by</w:t>
      </w:r>
      <w:r w:rsidR="000B6B87" w:rsidRPr="00CE2DCB">
        <w:rPr>
          <w:rFonts w:ascii="Calibri"/>
          <w:spacing w:val="41"/>
          <w:sz w:val="24"/>
        </w:rPr>
        <w:t xml:space="preserve"> </w:t>
      </w:r>
      <w:r w:rsidR="000B6B87" w:rsidRPr="00CE2DCB">
        <w:rPr>
          <w:rFonts w:ascii="Calibri"/>
          <w:sz w:val="24"/>
        </w:rPr>
        <w:t>the</w:t>
      </w:r>
      <w:r w:rsidR="000B6B87" w:rsidRPr="00CE2DCB">
        <w:rPr>
          <w:rFonts w:ascii="Calibri"/>
          <w:spacing w:val="41"/>
          <w:sz w:val="24"/>
        </w:rPr>
        <w:t xml:space="preserve"> </w:t>
      </w:r>
      <w:r w:rsidR="000B6B87" w:rsidRPr="00CE2DCB">
        <w:rPr>
          <w:rFonts w:ascii="Calibri"/>
          <w:sz w:val="24"/>
        </w:rPr>
        <w:t>school,</w:t>
      </w:r>
      <w:r w:rsidR="000B6B87" w:rsidRPr="00CE2DCB">
        <w:rPr>
          <w:rFonts w:ascii="Calibri"/>
          <w:spacing w:val="40"/>
          <w:sz w:val="24"/>
        </w:rPr>
        <w:t xml:space="preserve"> </w:t>
      </w:r>
      <w:r w:rsidR="000B6B87" w:rsidRPr="00CE2DCB">
        <w:rPr>
          <w:rFonts w:ascii="Calibri"/>
          <w:sz w:val="24"/>
        </w:rPr>
        <w:t>it</w:t>
      </w:r>
      <w:r w:rsidR="000B6B87" w:rsidRPr="00CE2DCB">
        <w:rPr>
          <w:rFonts w:ascii="Calibri"/>
          <w:spacing w:val="40"/>
          <w:sz w:val="24"/>
        </w:rPr>
        <w:t xml:space="preserve"> </w:t>
      </w:r>
      <w:r w:rsidR="000B6B87" w:rsidRPr="00CE2DCB">
        <w:rPr>
          <w:rFonts w:ascii="Calibri"/>
          <w:sz w:val="24"/>
        </w:rPr>
        <w:t>will</w:t>
      </w:r>
      <w:r w:rsidR="000B6B87" w:rsidRPr="00CE2DCB">
        <w:rPr>
          <w:rFonts w:ascii="Calibri"/>
          <w:spacing w:val="40"/>
          <w:sz w:val="24"/>
        </w:rPr>
        <w:t xml:space="preserve"> </w:t>
      </w:r>
      <w:r w:rsidR="000B6B87" w:rsidRPr="00CE2DCB">
        <w:rPr>
          <w:rFonts w:ascii="Calibri"/>
          <w:sz w:val="24"/>
        </w:rPr>
        <w:t>be</w:t>
      </w:r>
      <w:r w:rsidR="000B6B87" w:rsidRPr="00CE2DCB">
        <w:rPr>
          <w:rFonts w:ascii="Calibri"/>
          <w:spacing w:val="39"/>
          <w:sz w:val="24"/>
        </w:rPr>
        <w:t xml:space="preserve"> </w:t>
      </w:r>
      <w:r w:rsidR="000B6B87" w:rsidRPr="00CE2DCB">
        <w:rPr>
          <w:rFonts w:ascii="Calibri"/>
          <w:sz w:val="24"/>
        </w:rPr>
        <w:t>recorded</w:t>
      </w:r>
      <w:r w:rsidR="000B6B87" w:rsidRPr="00CE2DCB">
        <w:rPr>
          <w:rFonts w:ascii="Calibri"/>
          <w:spacing w:val="39"/>
          <w:sz w:val="24"/>
        </w:rPr>
        <w:t xml:space="preserve"> </w:t>
      </w:r>
      <w:r w:rsidR="000B6B87" w:rsidRPr="00CE2DCB">
        <w:rPr>
          <w:rFonts w:ascii="Calibri"/>
          <w:sz w:val="24"/>
        </w:rPr>
        <w:t>as</w:t>
      </w:r>
      <w:r w:rsidR="000B6B87" w:rsidRPr="00CE2DCB">
        <w:rPr>
          <w:rFonts w:ascii="Calibri"/>
          <w:spacing w:val="40"/>
          <w:sz w:val="24"/>
        </w:rPr>
        <w:t xml:space="preserve"> </w:t>
      </w:r>
      <w:r w:rsidR="000B6B87" w:rsidRPr="00CE2DCB">
        <w:rPr>
          <w:rFonts w:ascii="Calibri"/>
          <w:sz w:val="24"/>
        </w:rPr>
        <w:t>an unauthoris</w:t>
      </w:r>
      <w:r w:rsidR="005424C5">
        <w:rPr>
          <w:rFonts w:ascii="Calibri"/>
          <w:sz w:val="24"/>
        </w:rPr>
        <w:t>ed absence</w:t>
      </w:r>
      <w:r w:rsidR="00DD26AA">
        <w:rPr>
          <w:rFonts w:ascii="Calibri"/>
          <w:sz w:val="24"/>
        </w:rPr>
        <w:t xml:space="preserve">. </w:t>
      </w:r>
    </w:p>
    <w:p w14:paraId="76583078" w14:textId="77777777" w:rsidR="005424C5" w:rsidRDefault="005424C5" w:rsidP="001E38F9">
      <w:pPr>
        <w:pStyle w:val="Default"/>
        <w:jc w:val="both"/>
        <w:rPr>
          <w:sz w:val="22"/>
          <w:szCs w:val="22"/>
        </w:rPr>
      </w:pPr>
    </w:p>
    <w:p w14:paraId="30486FC5" w14:textId="11AD5843" w:rsidR="005424C5" w:rsidRDefault="005424C5" w:rsidP="001E38F9">
      <w:pPr>
        <w:pStyle w:val="Default"/>
        <w:jc w:val="both"/>
      </w:pPr>
      <w:r w:rsidRPr="005424C5">
        <w:t xml:space="preserve">A formal letter outlining arrangements for requesting term time absence due to exceptional circumstances will be issued to all </w:t>
      </w:r>
      <w:r w:rsidR="005F3B84">
        <w:t>P</w:t>
      </w:r>
      <w:r w:rsidRPr="005424C5">
        <w:t>arents/</w:t>
      </w:r>
      <w:r w:rsidR="005F3B84">
        <w:t>C</w:t>
      </w:r>
      <w:r w:rsidRPr="005424C5">
        <w:t>a</w:t>
      </w:r>
      <w:r w:rsidR="00121C84">
        <w:t>rers each and every September (A</w:t>
      </w:r>
      <w:r w:rsidRPr="005424C5">
        <w:t xml:space="preserve">ppendix </w:t>
      </w:r>
      <w:r w:rsidR="00DD26AA">
        <w:t>15</w:t>
      </w:r>
      <w:r w:rsidRPr="005424C5">
        <w:t xml:space="preserve">). This letter also outlines other important aspects of attendance management including first day contact and lateness. </w:t>
      </w:r>
    </w:p>
    <w:p w14:paraId="421FB105" w14:textId="3B0603B5" w:rsidR="005F3B84" w:rsidRDefault="005F3B84" w:rsidP="001E38F9">
      <w:pPr>
        <w:pStyle w:val="Default"/>
        <w:jc w:val="both"/>
      </w:pPr>
    </w:p>
    <w:p w14:paraId="70C8FDB5" w14:textId="5BEB51C6" w:rsidR="005F3B84" w:rsidRPr="005F3B84" w:rsidRDefault="005F3B84" w:rsidP="001E38F9">
      <w:pPr>
        <w:pStyle w:val="Default"/>
        <w:jc w:val="both"/>
        <w:rPr>
          <w:b/>
          <w:bCs/>
        </w:rPr>
      </w:pPr>
      <w:r w:rsidRPr="005F3B84">
        <w:rPr>
          <w:b/>
          <w:bCs/>
          <w:color w:val="002060"/>
        </w:rPr>
        <w:t xml:space="preserve">School Absence Query </w:t>
      </w:r>
    </w:p>
    <w:p w14:paraId="6DAD0DE4" w14:textId="4BB568BB" w:rsidR="005F3B84" w:rsidRDefault="005F3B84" w:rsidP="001E38F9">
      <w:pPr>
        <w:pStyle w:val="Default"/>
        <w:jc w:val="both"/>
      </w:pPr>
    </w:p>
    <w:p w14:paraId="097F9D23" w14:textId="3D9B8254" w:rsidR="00397C5D" w:rsidRDefault="005F3B84" w:rsidP="001E38F9">
      <w:pPr>
        <w:pStyle w:val="Default"/>
        <w:jc w:val="both"/>
      </w:pPr>
      <w:r>
        <w:t xml:space="preserve">Where there school has information or reason to believe that the reported absence does not provide an accurate account of events or information Parents/Carers will be contacted. Appendix 12 provides an example of the letter that would be sent to Parents/Carers. </w:t>
      </w:r>
    </w:p>
    <w:p w14:paraId="11E39587" w14:textId="77777777" w:rsidR="00397C5D" w:rsidRDefault="00397C5D">
      <w:pPr>
        <w:rPr>
          <w:rFonts w:ascii="Calibri" w:hAnsi="Calibri" w:cs="Calibri"/>
          <w:color w:val="000000"/>
          <w:sz w:val="24"/>
          <w:szCs w:val="24"/>
          <w:lang w:val="en-GB"/>
        </w:rPr>
      </w:pPr>
      <w:r>
        <w:br w:type="page"/>
      </w:r>
    </w:p>
    <w:p w14:paraId="0BACCA39" w14:textId="7ED6A62C" w:rsidR="00092BF4" w:rsidRDefault="00092BF4" w:rsidP="001E38F9">
      <w:pPr>
        <w:pStyle w:val="Default"/>
        <w:jc w:val="both"/>
      </w:pPr>
    </w:p>
    <w:p w14:paraId="7C301F5E" w14:textId="77777777" w:rsidR="00092BF4" w:rsidRPr="00EE3F30" w:rsidRDefault="00092BF4" w:rsidP="001E38F9">
      <w:pPr>
        <w:pStyle w:val="Default"/>
        <w:rPr>
          <w:b/>
          <w:bCs/>
          <w:color w:val="002760"/>
          <w:lang w:val="en-US"/>
        </w:rPr>
      </w:pPr>
      <w:r w:rsidRPr="00EE3F30">
        <w:rPr>
          <w:b/>
          <w:bCs/>
          <w:color w:val="002760"/>
          <w:lang w:val="en-US"/>
        </w:rPr>
        <w:t>Failure to Ensure Regular School Attendance</w:t>
      </w:r>
    </w:p>
    <w:p w14:paraId="5D304D70" w14:textId="77777777" w:rsidR="00092BF4" w:rsidRPr="00092BF4" w:rsidRDefault="00092BF4" w:rsidP="001E38F9">
      <w:pPr>
        <w:pStyle w:val="Default"/>
        <w:rPr>
          <w:lang w:val="en-US"/>
        </w:rPr>
      </w:pPr>
    </w:p>
    <w:p w14:paraId="211797EF" w14:textId="4559E0F3" w:rsidR="00092BF4" w:rsidRPr="00092BF4" w:rsidRDefault="00092BF4" w:rsidP="001E38F9">
      <w:pPr>
        <w:pStyle w:val="Default"/>
        <w:rPr>
          <w:lang w:val="en-US"/>
        </w:rPr>
      </w:pPr>
      <w:r w:rsidRPr="00092BF4">
        <w:rPr>
          <w:lang w:val="en-US"/>
        </w:rPr>
        <w:t xml:space="preserve">Winchelsea School monitors attendance closely and any </w:t>
      </w:r>
      <w:r w:rsidR="005F3B84">
        <w:rPr>
          <w:lang w:val="en-US"/>
        </w:rPr>
        <w:t>P</w:t>
      </w:r>
      <w:r w:rsidRPr="00092BF4">
        <w:rPr>
          <w:lang w:val="en-US"/>
        </w:rPr>
        <w:t>arents</w:t>
      </w:r>
      <w:r w:rsidR="005F3B84">
        <w:rPr>
          <w:lang w:val="en-US"/>
        </w:rPr>
        <w:t>/Carers</w:t>
      </w:r>
      <w:r w:rsidRPr="00092BF4">
        <w:rPr>
          <w:lang w:val="en-US"/>
        </w:rPr>
        <w:t xml:space="preserve"> whose children are identified as a cause for concern will be invited to attend an attendance meeting. If there is no improvement in school attendance, school will work in partnership with </w:t>
      </w:r>
      <w:r w:rsidR="005F3B84">
        <w:rPr>
          <w:lang w:val="en-US"/>
        </w:rPr>
        <w:t>P</w:t>
      </w:r>
      <w:r w:rsidRPr="00092BF4">
        <w:rPr>
          <w:lang w:val="en-US"/>
        </w:rPr>
        <w:t>arents</w:t>
      </w:r>
      <w:r w:rsidR="005F3B84">
        <w:rPr>
          <w:lang w:val="en-US"/>
        </w:rPr>
        <w:t>/Carers</w:t>
      </w:r>
      <w:r w:rsidRPr="00092BF4">
        <w:rPr>
          <w:lang w:val="en-US"/>
        </w:rPr>
        <w:t xml:space="preserve"> and</w:t>
      </w:r>
      <w:r>
        <w:rPr>
          <w:lang w:val="en-US"/>
        </w:rPr>
        <w:t xml:space="preserve"> other relevant professionals </w:t>
      </w:r>
      <w:r w:rsidRPr="00092BF4">
        <w:rPr>
          <w:lang w:val="en-US"/>
        </w:rPr>
        <w:t>to support pupils who are failing to attend school on a regular basis.</w:t>
      </w:r>
    </w:p>
    <w:p w14:paraId="212C61ED" w14:textId="77777777" w:rsidR="00092BF4" w:rsidRPr="00092BF4" w:rsidRDefault="00092BF4" w:rsidP="001E38F9">
      <w:pPr>
        <w:pStyle w:val="Default"/>
        <w:rPr>
          <w:lang w:val="en-US"/>
        </w:rPr>
      </w:pPr>
    </w:p>
    <w:p w14:paraId="3EB57A1E" w14:textId="6CFBC479" w:rsidR="00092BF4" w:rsidRPr="00092BF4" w:rsidRDefault="00092BF4" w:rsidP="001E38F9">
      <w:pPr>
        <w:pStyle w:val="Default"/>
        <w:rPr>
          <w:lang w:val="en-US"/>
        </w:rPr>
      </w:pPr>
      <w:r w:rsidRPr="00092BF4">
        <w:rPr>
          <w:lang w:val="en-US"/>
        </w:rPr>
        <w:t xml:space="preserve">The school may also issue a Penalty Notice to </w:t>
      </w:r>
      <w:r w:rsidR="005F3B84">
        <w:rPr>
          <w:lang w:val="en-US"/>
        </w:rPr>
        <w:t>P</w:t>
      </w:r>
      <w:r w:rsidRPr="00092BF4">
        <w:rPr>
          <w:lang w:val="en-US"/>
        </w:rPr>
        <w:t>arent/</w:t>
      </w:r>
      <w:r w:rsidR="005F3B84">
        <w:rPr>
          <w:lang w:val="en-US"/>
        </w:rPr>
        <w:t>C</w:t>
      </w:r>
      <w:r w:rsidRPr="00092BF4">
        <w:rPr>
          <w:lang w:val="en-US"/>
        </w:rPr>
        <w:t xml:space="preserve">arers who are failing to secure their child’s regular school attendance and are not engaging with supportive measures to improve attendance proposed by the school or the Local Authority. Before a penalty notice is issued, </w:t>
      </w:r>
      <w:r w:rsidR="005F3B84">
        <w:rPr>
          <w:lang w:val="en-US"/>
        </w:rPr>
        <w:t>P</w:t>
      </w:r>
      <w:r w:rsidRPr="00092BF4">
        <w:rPr>
          <w:lang w:val="en-US"/>
        </w:rPr>
        <w:t>arents</w:t>
      </w:r>
      <w:r w:rsidR="005F3B84">
        <w:rPr>
          <w:lang w:val="en-US"/>
        </w:rPr>
        <w:t>/Carers</w:t>
      </w:r>
      <w:r w:rsidRPr="00092BF4">
        <w:rPr>
          <w:lang w:val="en-US"/>
        </w:rPr>
        <w:t xml:space="preserve"> will be warned of their liability to receive such a notice.</w:t>
      </w:r>
    </w:p>
    <w:p w14:paraId="65F49BED" w14:textId="77777777" w:rsidR="00CE2DCB" w:rsidRDefault="00CE2DCB" w:rsidP="001E38F9">
      <w:pPr>
        <w:tabs>
          <w:tab w:val="left" w:pos="840"/>
        </w:tabs>
        <w:jc w:val="both"/>
        <w:rPr>
          <w:rFonts w:ascii="Calibri"/>
          <w:sz w:val="24"/>
        </w:rPr>
      </w:pPr>
    </w:p>
    <w:p w14:paraId="740EB83F" w14:textId="38130C77" w:rsidR="00615D02" w:rsidRPr="00EE3F30" w:rsidRDefault="00680130" w:rsidP="001E38F9">
      <w:pPr>
        <w:pStyle w:val="Heading2"/>
        <w:ind w:left="0"/>
        <w:jc w:val="both"/>
        <w:rPr>
          <w:color w:val="002760"/>
        </w:rPr>
      </w:pPr>
      <w:bookmarkStart w:id="10" w:name="Penalty_Notices_for_Holidays"/>
      <w:bookmarkEnd w:id="10"/>
      <w:r w:rsidRPr="00EE3F30">
        <w:rPr>
          <w:color w:val="002760"/>
        </w:rPr>
        <w:t xml:space="preserve">Fixed Notice </w:t>
      </w:r>
      <w:r w:rsidR="000B6B87" w:rsidRPr="00EE3F30">
        <w:rPr>
          <w:color w:val="002760"/>
        </w:rPr>
        <w:t>Penalt</w:t>
      </w:r>
      <w:r w:rsidRPr="00EE3F30">
        <w:rPr>
          <w:color w:val="002760"/>
        </w:rPr>
        <w:t>ies</w:t>
      </w:r>
    </w:p>
    <w:p w14:paraId="63A37D0B" w14:textId="77777777" w:rsidR="00680130" w:rsidRPr="00680130" w:rsidRDefault="00680130" w:rsidP="001E38F9">
      <w:pPr>
        <w:pStyle w:val="Heading2"/>
        <w:ind w:left="0"/>
        <w:jc w:val="both"/>
        <w:rPr>
          <w:color w:val="17365D"/>
        </w:rPr>
      </w:pPr>
    </w:p>
    <w:p w14:paraId="241D5690" w14:textId="04972AE9" w:rsidR="00680130" w:rsidRPr="00EE3F30" w:rsidRDefault="00680130" w:rsidP="001E38F9">
      <w:pPr>
        <w:pStyle w:val="Heading2"/>
        <w:ind w:left="0"/>
        <w:jc w:val="both"/>
        <w:rPr>
          <w:b w:val="0"/>
          <w:bCs w:val="0"/>
        </w:rPr>
      </w:pPr>
      <w:r w:rsidRPr="00EE3F30">
        <w:rPr>
          <w:b w:val="0"/>
          <w:bCs w:val="0"/>
        </w:rPr>
        <w:t>The Anti-Social Behaviour Act 2003 came into effect on 27 February 2004. Under</w:t>
      </w:r>
      <w:r w:rsidR="0076685E">
        <w:rPr>
          <w:b w:val="0"/>
          <w:bCs w:val="0"/>
        </w:rPr>
        <w:t xml:space="preserve"> </w:t>
      </w:r>
      <w:r w:rsidRPr="00EE3F30">
        <w:rPr>
          <w:b w:val="0"/>
          <w:bCs w:val="0"/>
        </w:rPr>
        <w:t>Section 23 of this Act, the Education Act 1996 was amended with the introduction of</w:t>
      </w:r>
      <w:r w:rsidR="0076685E">
        <w:rPr>
          <w:b w:val="0"/>
          <w:bCs w:val="0"/>
        </w:rPr>
        <w:t xml:space="preserve"> </w:t>
      </w:r>
      <w:r w:rsidRPr="00EE3F30">
        <w:rPr>
          <w:b w:val="0"/>
          <w:bCs w:val="0"/>
        </w:rPr>
        <w:t>two new subsections under Section 444 (subsections 444A &amp; 444B) which made it possible for Penalty Notices to be issued for truancy offences. They are subject to the Education (Penalty Notices) (England) Regulations 2007 as amended (“the Regulations”).</w:t>
      </w:r>
    </w:p>
    <w:p w14:paraId="7C5DDA14" w14:textId="77777777" w:rsidR="00680130" w:rsidRPr="00EE3F30" w:rsidRDefault="00680130" w:rsidP="001E38F9">
      <w:pPr>
        <w:pStyle w:val="Heading2"/>
        <w:ind w:left="0"/>
        <w:jc w:val="both"/>
        <w:rPr>
          <w:b w:val="0"/>
          <w:bCs w:val="0"/>
        </w:rPr>
      </w:pPr>
    </w:p>
    <w:p w14:paraId="7848C92F" w14:textId="5D1086F2" w:rsidR="00680130" w:rsidRPr="00EE3F30" w:rsidRDefault="00680130" w:rsidP="001E38F9">
      <w:pPr>
        <w:pStyle w:val="Heading2"/>
        <w:ind w:left="0"/>
        <w:jc w:val="both"/>
        <w:rPr>
          <w:b w:val="0"/>
          <w:bCs w:val="0"/>
        </w:rPr>
      </w:pPr>
      <w:r w:rsidRPr="00EE3F30">
        <w:rPr>
          <w:b w:val="0"/>
          <w:bCs w:val="0"/>
        </w:rPr>
        <w:t xml:space="preserve">Penalty Notices are an alternative to the prosecution of </w:t>
      </w:r>
      <w:r w:rsidR="005F3B84">
        <w:rPr>
          <w:b w:val="0"/>
          <w:bCs w:val="0"/>
        </w:rPr>
        <w:t>P</w:t>
      </w:r>
      <w:r w:rsidRPr="00EE3F30">
        <w:rPr>
          <w:b w:val="0"/>
          <w:bCs w:val="0"/>
        </w:rPr>
        <w:t>arents</w:t>
      </w:r>
      <w:r w:rsidR="005F3B84">
        <w:rPr>
          <w:b w:val="0"/>
          <w:bCs w:val="0"/>
        </w:rPr>
        <w:t>/Carers</w:t>
      </w:r>
      <w:r w:rsidRPr="00EE3F30">
        <w:rPr>
          <w:b w:val="0"/>
          <w:bCs w:val="0"/>
        </w:rPr>
        <w:t xml:space="preserve"> for failing to ensure that their child of compulsory school age attends the school where they are registered or at a place where alternative educational provision is provided.  The purpose is to offer swift intervention for cases of unauthorised absence before the problem becomes too entrenched.</w:t>
      </w:r>
    </w:p>
    <w:p w14:paraId="2BEA66A5" w14:textId="77777777" w:rsidR="00680130" w:rsidRPr="00EE3F30" w:rsidRDefault="00680130" w:rsidP="001E38F9">
      <w:pPr>
        <w:pStyle w:val="Heading2"/>
        <w:ind w:left="0"/>
        <w:jc w:val="both"/>
        <w:rPr>
          <w:b w:val="0"/>
          <w:bCs w:val="0"/>
        </w:rPr>
      </w:pPr>
    </w:p>
    <w:p w14:paraId="65F1B456" w14:textId="52A45637" w:rsidR="00680130" w:rsidRPr="00EE3F30" w:rsidRDefault="00680130" w:rsidP="001E38F9">
      <w:pPr>
        <w:pStyle w:val="Heading2"/>
        <w:ind w:left="0"/>
        <w:jc w:val="both"/>
        <w:rPr>
          <w:b w:val="0"/>
          <w:bCs w:val="0"/>
        </w:rPr>
      </w:pPr>
      <w:r w:rsidRPr="00EE3F30">
        <w:rPr>
          <w:b w:val="0"/>
          <w:bCs w:val="0"/>
        </w:rPr>
        <w:t xml:space="preserve">A Penalty Notice can only be issued in cases of unauthorised absence or in certain cases where a </w:t>
      </w:r>
      <w:r w:rsidR="00A6236B">
        <w:rPr>
          <w:b w:val="0"/>
          <w:bCs w:val="0"/>
        </w:rPr>
        <w:t xml:space="preserve">pupil </w:t>
      </w:r>
      <w:r w:rsidRPr="00EE3F30">
        <w:rPr>
          <w:b w:val="0"/>
          <w:bCs w:val="0"/>
        </w:rPr>
        <w:t>is subject to an exclusion from their education provision. It is important to note that it is the Head Teacher’s responsibility to decide whether or not to authorise an absence.</w:t>
      </w:r>
    </w:p>
    <w:p w14:paraId="296C3BD6" w14:textId="38404B4C" w:rsidR="00680130" w:rsidRPr="00EE3F30" w:rsidRDefault="00680130" w:rsidP="001E38F9">
      <w:pPr>
        <w:pStyle w:val="Heading2"/>
        <w:ind w:left="0"/>
        <w:jc w:val="both"/>
        <w:rPr>
          <w:b w:val="0"/>
          <w:bCs w:val="0"/>
        </w:rPr>
      </w:pPr>
    </w:p>
    <w:p w14:paraId="15957230" w14:textId="05EE6483" w:rsidR="00680130" w:rsidRPr="00EE3F30" w:rsidRDefault="00680130" w:rsidP="001E38F9">
      <w:pPr>
        <w:pStyle w:val="Heading2"/>
        <w:ind w:left="0"/>
        <w:jc w:val="both"/>
        <w:rPr>
          <w:b w:val="0"/>
          <w:bCs w:val="0"/>
        </w:rPr>
      </w:pPr>
      <w:r w:rsidRPr="00EE3F30">
        <w:rPr>
          <w:b w:val="0"/>
          <w:bCs w:val="0"/>
        </w:rPr>
        <w:t>The definition of “parent” under  Section   576 of  the Education Act 1996  includes all biological parents, whether they are married or not and includes any person who, although not a biological parent, has the parental responsibility and/or any person who, although not a biological parent, has care of a child or young person. Having care of a child or young person means that a person with whom the child lives and who looks after the child, irrespective of what their relationship is with the child, is considered to be a parent.</w:t>
      </w:r>
    </w:p>
    <w:p w14:paraId="2592974F" w14:textId="03C38180" w:rsidR="00680130" w:rsidRPr="00EE3F30" w:rsidRDefault="00680130" w:rsidP="001E38F9">
      <w:pPr>
        <w:pStyle w:val="Heading2"/>
        <w:ind w:left="0"/>
        <w:jc w:val="both"/>
        <w:rPr>
          <w:b w:val="0"/>
          <w:bCs w:val="0"/>
        </w:rPr>
      </w:pPr>
    </w:p>
    <w:p w14:paraId="24A9B87F" w14:textId="77777777" w:rsidR="00680130" w:rsidRPr="00EE3F30" w:rsidRDefault="00680130" w:rsidP="001E38F9">
      <w:pPr>
        <w:pStyle w:val="Heading2"/>
        <w:ind w:left="0"/>
        <w:jc w:val="both"/>
        <w:rPr>
          <w:b w:val="0"/>
          <w:bCs w:val="0"/>
        </w:rPr>
      </w:pPr>
      <w:r w:rsidRPr="00EE3F30">
        <w:rPr>
          <w:b w:val="0"/>
          <w:bCs w:val="0"/>
        </w:rPr>
        <w:t xml:space="preserve">Regular and punctual attendance of children and young people at school is both a legal requirement and essential in order for students to maximise the opportunities available to them. </w:t>
      </w:r>
    </w:p>
    <w:p w14:paraId="1E17AAC5" w14:textId="62EC1AAE" w:rsidR="00397C5D" w:rsidRDefault="00397C5D">
      <w:pPr>
        <w:rPr>
          <w:rFonts w:ascii="Calibri" w:eastAsia="Calibri" w:hAnsi="Calibri"/>
          <w:sz w:val="24"/>
          <w:szCs w:val="24"/>
        </w:rPr>
      </w:pPr>
      <w:r>
        <w:rPr>
          <w:b/>
          <w:bCs/>
        </w:rPr>
        <w:br w:type="page"/>
      </w:r>
    </w:p>
    <w:p w14:paraId="16C87FB9" w14:textId="77777777" w:rsidR="00680130" w:rsidRPr="00EE3F30" w:rsidRDefault="00680130" w:rsidP="001E38F9">
      <w:pPr>
        <w:pStyle w:val="Heading2"/>
        <w:ind w:left="0"/>
        <w:jc w:val="both"/>
        <w:rPr>
          <w:b w:val="0"/>
          <w:bCs w:val="0"/>
        </w:rPr>
      </w:pPr>
    </w:p>
    <w:p w14:paraId="59799452" w14:textId="2913438F" w:rsidR="00680130" w:rsidRPr="00352226" w:rsidRDefault="00680130" w:rsidP="001E38F9">
      <w:pPr>
        <w:pStyle w:val="Heading2"/>
        <w:ind w:left="0"/>
        <w:jc w:val="both"/>
        <w:rPr>
          <w:color w:val="002060"/>
        </w:rPr>
      </w:pPr>
      <w:r w:rsidRPr="00352226">
        <w:rPr>
          <w:color w:val="002060"/>
        </w:rPr>
        <w:t>Rationale of Fixed Penalties Notices</w:t>
      </w:r>
    </w:p>
    <w:p w14:paraId="63138E74" w14:textId="77777777" w:rsidR="00680130" w:rsidRPr="00352226" w:rsidRDefault="00680130" w:rsidP="001E38F9">
      <w:pPr>
        <w:pStyle w:val="Heading2"/>
        <w:ind w:left="0"/>
        <w:jc w:val="both"/>
        <w:rPr>
          <w:b w:val="0"/>
          <w:bCs w:val="0"/>
          <w:color w:val="002060"/>
        </w:rPr>
      </w:pPr>
    </w:p>
    <w:p w14:paraId="7E4BD021" w14:textId="02C6B9C6" w:rsidR="00680130" w:rsidRPr="00EE3F30" w:rsidRDefault="00680130" w:rsidP="001E38F9">
      <w:pPr>
        <w:pStyle w:val="Heading2"/>
        <w:ind w:left="0"/>
        <w:jc w:val="both"/>
        <w:rPr>
          <w:b w:val="0"/>
          <w:bCs w:val="0"/>
        </w:rPr>
      </w:pPr>
      <w:r w:rsidRPr="00EE3F30">
        <w:rPr>
          <w:b w:val="0"/>
          <w:bCs w:val="0"/>
        </w:rPr>
        <w:t>The welfare of the child is paramount. Reasonable steps will be taken to ensure good attendance without the use of Penalty Notices and attempts must always be made to contact the parent/carer in order to try and resolve any difficulties. If a warning and offer of support does not result in significant improvement in attendance, the school and the Local Authority will work together to consider every aspect of a pupil’s circumstances before deciding whether to issue a Penalty Notice.</w:t>
      </w:r>
    </w:p>
    <w:p w14:paraId="1CD198D4" w14:textId="2FE0C3D4" w:rsidR="00680130" w:rsidRPr="00EE3F30" w:rsidRDefault="00680130" w:rsidP="001E38F9">
      <w:pPr>
        <w:pStyle w:val="Heading2"/>
        <w:ind w:left="0"/>
        <w:jc w:val="both"/>
        <w:rPr>
          <w:b w:val="0"/>
          <w:bCs w:val="0"/>
          <w:color w:val="002760"/>
        </w:rPr>
      </w:pPr>
    </w:p>
    <w:p w14:paraId="1FA9FBB5" w14:textId="6F75CF59" w:rsidR="00680130" w:rsidRPr="00EE3F30" w:rsidRDefault="00680130" w:rsidP="001E38F9">
      <w:pPr>
        <w:pStyle w:val="Heading2"/>
        <w:ind w:left="0"/>
        <w:jc w:val="both"/>
        <w:rPr>
          <w:color w:val="002760"/>
        </w:rPr>
      </w:pPr>
      <w:r w:rsidRPr="00EE3F30">
        <w:rPr>
          <w:color w:val="002760"/>
        </w:rPr>
        <w:t xml:space="preserve">Issuing Penalty Notices </w:t>
      </w:r>
    </w:p>
    <w:p w14:paraId="572A0D78" w14:textId="77777777" w:rsidR="00680130" w:rsidRPr="00680130" w:rsidRDefault="00680130" w:rsidP="001E38F9">
      <w:pPr>
        <w:pStyle w:val="Heading2"/>
        <w:ind w:left="0"/>
        <w:jc w:val="both"/>
        <w:rPr>
          <w:b w:val="0"/>
          <w:bCs w:val="0"/>
          <w:color w:val="17365D"/>
        </w:rPr>
      </w:pPr>
    </w:p>
    <w:p w14:paraId="03538FB6" w14:textId="77777777" w:rsidR="00680130" w:rsidRPr="00EE3F30" w:rsidRDefault="00680130" w:rsidP="001E38F9">
      <w:pPr>
        <w:pStyle w:val="Heading2"/>
        <w:ind w:left="0"/>
        <w:jc w:val="both"/>
        <w:rPr>
          <w:b w:val="0"/>
          <w:bCs w:val="0"/>
        </w:rPr>
      </w:pPr>
      <w:r w:rsidRPr="00EE3F30">
        <w:rPr>
          <w:b w:val="0"/>
          <w:bCs w:val="0"/>
        </w:rPr>
        <w:t>Under this policy, Penalty Notices may be requested by Head Teachers and will be issued by the Local Authority. The Local Authority is responsible for this administration and it is for them to make such arrangements for the operation of the scheme (not provided for in the government guidance or associated Regulations) as it sees fit, in consultation with its partners. Any person issuing a Penalty Notice in BCP must have regard to this Code of Conduct.</w:t>
      </w:r>
    </w:p>
    <w:p w14:paraId="37BCE7CC" w14:textId="77777777" w:rsidR="00680130" w:rsidRPr="00EE3F30" w:rsidRDefault="00680130" w:rsidP="001E38F9">
      <w:pPr>
        <w:pStyle w:val="Heading2"/>
        <w:ind w:left="0"/>
        <w:jc w:val="both"/>
        <w:rPr>
          <w:b w:val="0"/>
          <w:bCs w:val="0"/>
        </w:rPr>
      </w:pPr>
    </w:p>
    <w:p w14:paraId="65155D2B" w14:textId="3871792E" w:rsidR="00680130" w:rsidRDefault="00680130" w:rsidP="001E38F9">
      <w:pPr>
        <w:pStyle w:val="Heading2"/>
        <w:ind w:left="0"/>
        <w:jc w:val="both"/>
        <w:rPr>
          <w:b w:val="0"/>
          <w:bCs w:val="0"/>
        </w:rPr>
      </w:pPr>
      <w:r w:rsidRPr="00EE3F30">
        <w:rPr>
          <w:b w:val="0"/>
          <w:bCs w:val="0"/>
        </w:rPr>
        <w:t xml:space="preserve">The Local Authority can only issue notices in respect of a pupil registered at a school in the area of the authority or for whom the authority has made arrangements for alternative educational provision (whether or not in the area of the authority) or who is not, at the time the notice is given, a registered pupil at any school but resides in the area of the authority.  A Penalty Notice should be addressed to only one </w:t>
      </w:r>
      <w:r w:rsidR="00A6236B">
        <w:rPr>
          <w:b w:val="0"/>
          <w:bCs w:val="0"/>
        </w:rPr>
        <w:t>P</w:t>
      </w:r>
      <w:r w:rsidRPr="00EE3F30">
        <w:rPr>
          <w:b w:val="0"/>
          <w:bCs w:val="0"/>
        </w:rPr>
        <w:t>arent</w:t>
      </w:r>
      <w:r w:rsidR="00A6236B">
        <w:rPr>
          <w:b w:val="0"/>
          <w:bCs w:val="0"/>
        </w:rPr>
        <w:t>/Carer</w:t>
      </w:r>
      <w:r w:rsidRPr="00EE3F30">
        <w:rPr>
          <w:b w:val="0"/>
          <w:bCs w:val="0"/>
        </w:rPr>
        <w:t xml:space="preserve"> but a Penalty Notice can be issued to each </w:t>
      </w:r>
      <w:r w:rsidR="00A6236B">
        <w:rPr>
          <w:b w:val="0"/>
          <w:bCs w:val="0"/>
        </w:rPr>
        <w:t>P</w:t>
      </w:r>
      <w:r w:rsidRPr="00EE3F30">
        <w:rPr>
          <w:b w:val="0"/>
          <w:bCs w:val="0"/>
        </w:rPr>
        <w:t>arent/</w:t>
      </w:r>
      <w:r w:rsidR="00A6236B">
        <w:rPr>
          <w:b w:val="0"/>
          <w:bCs w:val="0"/>
        </w:rPr>
        <w:t>C</w:t>
      </w:r>
      <w:r w:rsidRPr="00EE3F30">
        <w:rPr>
          <w:b w:val="0"/>
          <w:bCs w:val="0"/>
        </w:rPr>
        <w:t xml:space="preserve">arer liable for the offence regarding each of their children. </w:t>
      </w:r>
    </w:p>
    <w:p w14:paraId="0F644D33" w14:textId="77777777" w:rsidR="00352226" w:rsidRDefault="00352226" w:rsidP="001E38F9">
      <w:pPr>
        <w:pStyle w:val="Heading2"/>
        <w:ind w:left="0"/>
        <w:jc w:val="both"/>
        <w:rPr>
          <w:b w:val="0"/>
          <w:bCs w:val="0"/>
        </w:rPr>
      </w:pPr>
    </w:p>
    <w:p w14:paraId="7442BCEA" w14:textId="427B4DCB" w:rsidR="00A6236B" w:rsidRPr="00EE3F30" w:rsidRDefault="00A6236B" w:rsidP="001E38F9">
      <w:pPr>
        <w:pStyle w:val="Heading2"/>
        <w:ind w:left="0"/>
        <w:jc w:val="both"/>
        <w:rPr>
          <w:b w:val="0"/>
          <w:bCs w:val="0"/>
        </w:rPr>
      </w:pPr>
      <w:r>
        <w:rPr>
          <w:b w:val="0"/>
          <w:bCs w:val="0"/>
        </w:rPr>
        <w:t xml:space="preserve">Appendix 13 would be used to request the Fixed Penalty Notice. </w:t>
      </w:r>
    </w:p>
    <w:p w14:paraId="7FA42637" w14:textId="77777777" w:rsidR="00680130" w:rsidRPr="00EE3F30" w:rsidRDefault="00680130" w:rsidP="001E38F9">
      <w:pPr>
        <w:pStyle w:val="Heading2"/>
        <w:ind w:left="0"/>
        <w:jc w:val="both"/>
        <w:rPr>
          <w:b w:val="0"/>
          <w:bCs w:val="0"/>
        </w:rPr>
      </w:pPr>
    </w:p>
    <w:p w14:paraId="575B05E3" w14:textId="18E70115" w:rsidR="00680130" w:rsidRPr="00EE3F30" w:rsidRDefault="00680130" w:rsidP="001E38F9">
      <w:pPr>
        <w:pStyle w:val="Heading2"/>
        <w:ind w:left="0"/>
        <w:jc w:val="both"/>
        <w:rPr>
          <w:color w:val="002760"/>
        </w:rPr>
      </w:pPr>
      <w:r w:rsidRPr="00EE3F30">
        <w:rPr>
          <w:color w:val="002760"/>
        </w:rPr>
        <w:t xml:space="preserve">Criteria for issuing a Penalty Notice </w:t>
      </w:r>
    </w:p>
    <w:p w14:paraId="59FDC3AF" w14:textId="77777777" w:rsidR="00680130" w:rsidRPr="00680130" w:rsidRDefault="00680130" w:rsidP="001E38F9">
      <w:pPr>
        <w:pStyle w:val="Heading2"/>
        <w:ind w:left="0"/>
        <w:jc w:val="both"/>
        <w:rPr>
          <w:b w:val="0"/>
          <w:bCs w:val="0"/>
          <w:color w:val="17365D"/>
        </w:rPr>
      </w:pPr>
    </w:p>
    <w:p w14:paraId="1F4BD7D8" w14:textId="77777777" w:rsidR="00A42AD4" w:rsidRPr="00EE3F30" w:rsidRDefault="00680130" w:rsidP="001E38F9">
      <w:pPr>
        <w:pStyle w:val="Heading2"/>
        <w:ind w:left="0"/>
        <w:jc w:val="both"/>
        <w:rPr>
          <w:b w:val="0"/>
          <w:bCs w:val="0"/>
        </w:rPr>
      </w:pPr>
      <w:r w:rsidRPr="00EE3F30">
        <w:rPr>
          <w:b w:val="0"/>
          <w:bCs w:val="0"/>
        </w:rPr>
        <w:t xml:space="preserve">The circumstances in which a Penalty Notice can be issued are listed below. </w:t>
      </w:r>
    </w:p>
    <w:p w14:paraId="27AFEB4F" w14:textId="77777777" w:rsidR="00A42AD4" w:rsidRPr="00EE3F30" w:rsidRDefault="00A42AD4" w:rsidP="001E38F9">
      <w:pPr>
        <w:pStyle w:val="Heading2"/>
        <w:ind w:left="0"/>
        <w:jc w:val="both"/>
        <w:rPr>
          <w:b w:val="0"/>
          <w:bCs w:val="0"/>
        </w:rPr>
      </w:pPr>
    </w:p>
    <w:p w14:paraId="3EAEBA04" w14:textId="1421F9F7" w:rsidR="00680130" w:rsidRPr="00EE3F30" w:rsidRDefault="00680130" w:rsidP="001E38F9">
      <w:pPr>
        <w:pStyle w:val="Heading2"/>
        <w:ind w:left="0"/>
        <w:jc w:val="both"/>
        <w:rPr>
          <w:b w:val="0"/>
          <w:bCs w:val="0"/>
        </w:rPr>
      </w:pPr>
      <w:r w:rsidRPr="00EE3F30">
        <w:rPr>
          <w:b w:val="0"/>
          <w:bCs w:val="0"/>
        </w:rPr>
        <w:t>In these cases,</w:t>
      </w:r>
      <w:r w:rsidR="00A42AD4" w:rsidRPr="00EE3F30">
        <w:rPr>
          <w:b w:val="0"/>
          <w:bCs w:val="0"/>
        </w:rPr>
        <w:t xml:space="preserve"> excluding Leave of Absence in term time and In the case of an excluded pupil </w:t>
      </w:r>
      <w:r w:rsidRPr="00EE3F30">
        <w:rPr>
          <w:b w:val="0"/>
          <w:bCs w:val="0"/>
        </w:rPr>
        <w:t xml:space="preserve">the </w:t>
      </w:r>
      <w:r w:rsidR="00A6236B">
        <w:rPr>
          <w:b w:val="0"/>
          <w:bCs w:val="0"/>
        </w:rPr>
        <w:t>P</w:t>
      </w:r>
      <w:r w:rsidRPr="00EE3F30">
        <w:rPr>
          <w:b w:val="0"/>
          <w:bCs w:val="0"/>
        </w:rPr>
        <w:t>arent</w:t>
      </w:r>
      <w:r w:rsidR="00A6236B">
        <w:rPr>
          <w:b w:val="0"/>
          <w:bCs w:val="0"/>
        </w:rPr>
        <w:t>/Carer</w:t>
      </w:r>
      <w:r w:rsidRPr="00EE3F30">
        <w:rPr>
          <w:b w:val="0"/>
          <w:bCs w:val="0"/>
        </w:rPr>
        <w:t xml:space="preserve"> must receive a formal warning of the possibility of a Penalty Notice being issued and given no less than 15 school days to effect an improvement.</w:t>
      </w:r>
    </w:p>
    <w:p w14:paraId="3F89A177" w14:textId="1E041751" w:rsidR="004E3E76" w:rsidRPr="00EE3F30" w:rsidRDefault="004E3E76" w:rsidP="001E38F9">
      <w:pPr>
        <w:pStyle w:val="Heading2"/>
        <w:ind w:left="0"/>
        <w:jc w:val="both"/>
        <w:rPr>
          <w:b w:val="0"/>
          <w:bCs w:val="0"/>
          <w:color w:val="002760"/>
        </w:rPr>
      </w:pPr>
    </w:p>
    <w:p w14:paraId="2C0F9A8C" w14:textId="706AD136" w:rsidR="004E3E76" w:rsidRPr="00EE3F30" w:rsidRDefault="004E3E76" w:rsidP="001E38F9">
      <w:pPr>
        <w:pStyle w:val="Heading2"/>
        <w:ind w:left="0"/>
        <w:jc w:val="both"/>
        <w:rPr>
          <w:color w:val="002760"/>
        </w:rPr>
      </w:pPr>
      <w:r w:rsidRPr="00EE3F30">
        <w:rPr>
          <w:color w:val="002760"/>
        </w:rPr>
        <w:t xml:space="preserve">General Non-School </w:t>
      </w:r>
      <w:r w:rsidR="00A6236B">
        <w:rPr>
          <w:color w:val="002760"/>
        </w:rPr>
        <w:t>A</w:t>
      </w:r>
      <w:r w:rsidRPr="00EE3F30">
        <w:rPr>
          <w:color w:val="002760"/>
        </w:rPr>
        <w:t xml:space="preserve">ttendance (repeated absences) and </w:t>
      </w:r>
      <w:r w:rsidR="00A6236B">
        <w:rPr>
          <w:color w:val="002760"/>
        </w:rPr>
        <w:t>U</w:t>
      </w:r>
      <w:r w:rsidRPr="00EE3F30">
        <w:rPr>
          <w:color w:val="002760"/>
        </w:rPr>
        <w:t xml:space="preserve">nauthorised </w:t>
      </w:r>
      <w:r w:rsidR="00A6236B">
        <w:rPr>
          <w:color w:val="002760"/>
        </w:rPr>
        <w:t>L</w:t>
      </w:r>
      <w:r w:rsidRPr="00EE3F30">
        <w:rPr>
          <w:color w:val="002760"/>
        </w:rPr>
        <w:t xml:space="preserve">ates. </w:t>
      </w:r>
    </w:p>
    <w:p w14:paraId="6DA8AA26" w14:textId="77777777" w:rsidR="004E3E76" w:rsidRPr="004E3E76" w:rsidRDefault="004E3E76" w:rsidP="001E38F9">
      <w:pPr>
        <w:pStyle w:val="Heading2"/>
        <w:ind w:left="0"/>
        <w:jc w:val="both"/>
        <w:rPr>
          <w:b w:val="0"/>
          <w:bCs w:val="0"/>
          <w:color w:val="17365D"/>
        </w:rPr>
      </w:pPr>
    </w:p>
    <w:p w14:paraId="7A9463F8" w14:textId="31A33ABA" w:rsidR="004E3E76" w:rsidRDefault="004E3E76" w:rsidP="001E38F9">
      <w:pPr>
        <w:pStyle w:val="Heading2"/>
        <w:ind w:left="0"/>
        <w:jc w:val="both"/>
        <w:rPr>
          <w:b w:val="0"/>
          <w:bCs w:val="0"/>
        </w:rPr>
      </w:pPr>
      <w:r w:rsidRPr="00EE3F30">
        <w:rPr>
          <w:b w:val="0"/>
          <w:bCs w:val="0"/>
        </w:rPr>
        <w:t xml:space="preserve">All unauthorised absence, including unauthorised lates, will be followed up with the </w:t>
      </w:r>
      <w:r w:rsidR="00A6236B">
        <w:rPr>
          <w:b w:val="0"/>
          <w:bCs w:val="0"/>
        </w:rPr>
        <w:t>P</w:t>
      </w:r>
      <w:r w:rsidRPr="00EE3F30">
        <w:rPr>
          <w:b w:val="0"/>
          <w:bCs w:val="0"/>
        </w:rPr>
        <w:t>arents</w:t>
      </w:r>
      <w:r w:rsidR="00A6236B">
        <w:rPr>
          <w:b w:val="0"/>
          <w:bCs w:val="0"/>
        </w:rPr>
        <w:t>/Carers</w:t>
      </w:r>
      <w:r w:rsidRPr="00EE3F30">
        <w:rPr>
          <w:b w:val="0"/>
          <w:bCs w:val="0"/>
        </w:rPr>
        <w:t xml:space="preserve">. Where a </w:t>
      </w:r>
      <w:r w:rsidR="00A6236B">
        <w:rPr>
          <w:b w:val="0"/>
          <w:bCs w:val="0"/>
        </w:rPr>
        <w:t>P</w:t>
      </w:r>
      <w:r w:rsidRPr="00EE3F30">
        <w:rPr>
          <w:b w:val="0"/>
          <w:bCs w:val="0"/>
        </w:rPr>
        <w:t>arent</w:t>
      </w:r>
      <w:r w:rsidR="00A6236B">
        <w:rPr>
          <w:b w:val="0"/>
          <w:bCs w:val="0"/>
        </w:rPr>
        <w:t>/Carer</w:t>
      </w:r>
      <w:r w:rsidRPr="00EE3F30">
        <w:rPr>
          <w:b w:val="0"/>
          <w:bCs w:val="0"/>
        </w:rPr>
        <w:t xml:space="preserve"> fails to engage or fails to provide an explanation for a pupil’s failure to attend school regularly and attendance does not improve, legal action may be considered. </w:t>
      </w:r>
    </w:p>
    <w:p w14:paraId="5E10B84D" w14:textId="77777777" w:rsidR="00352226" w:rsidRPr="00EE3F30" w:rsidRDefault="00352226" w:rsidP="001E38F9">
      <w:pPr>
        <w:pStyle w:val="Heading2"/>
        <w:ind w:left="0"/>
        <w:jc w:val="both"/>
        <w:rPr>
          <w:b w:val="0"/>
          <w:bCs w:val="0"/>
        </w:rPr>
      </w:pPr>
    </w:p>
    <w:p w14:paraId="29CC1E27" w14:textId="6408D742" w:rsidR="00397C5D" w:rsidRDefault="004E3E76" w:rsidP="001E38F9">
      <w:pPr>
        <w:pStyle w:val="Heading2"/>
        <w:ind w:left="0"/>
        <w:jc w:val="both"/>
        <w:rPr>
          <w:b w:val="0"/>
          <w:bCs w:val="0"/>
        </w:rPr>
      </w:pPr>
      <w:r w:rsidRPr="00EE3F30">
        <w:rPr>
          <w:b w:val="0"/>
          <w:bCs w:val="0"/>
        </w:rPr>
        <w:t xml:space="preserve">A Penalty Notice may be issued when a pupil has at least 10% unauthorised absence over the specified warning period. The absences do not need to be consecutive. </w:t>
      </w:r>
    </w:p>
    <w:p w14:paraId="4236F032" w14:textId="77777777" w:rsidR="00397C5D" w:rsidRDefault="00397C5D">
      <w:pPr>
        <w:rPr>
          <w:rFonts w:ascii="Calibri" w:eastAsia="Calibri" w:hAnsi="Calibri"/>
          <w:sz w:val="24"/>
          <w:szCs w:val="24"/>
        </w:rPr>
      </w:pPr>
      <w:r>
        <w:rPr>
          <w:b/>
          <w:bCs/>
        </w:rPr>
        <w:br w:type="page"/>
      </w:r>
    </w:p>
    <w:p w14:paraId="22F31F69" w14:textId="77777777" w:rsidR="004E3E76" w:rsidRPr="00EE3F30" w:rsidRDefault="004E3E76" w:rsidP="001E38F9">
      <w:pPr>
        <w:pStyle w:val="Heading2"/>
        <w:ind w:left="0"/>
        <w:jc w:val="both"/>
        <w:rPr>
          <w:b w:val="0"/>
          <w:bCs w:val="0"/>
        </w:rPr>
      </w:pPr>
    </w:p>
    <w:p w14:paraId="16AD77CA" w14:textId="77777777" w:rsidR="004E3E76" w:rsidRPr="00EE3F30" w:rsidRDefault="004E3E76" w:rsidP="001E38F9">
      <w:pPr>
        <w:pStyle w:val="Heading2"/>
        <w:ind w:left="0"/>
        <w:jc w:val="both"/>
        <w:rPr>
          <w:b w:val="0"/>
          <w:bCs w:val="0"/>
        </w:rPr>
      </w:pPr>
    </w:p>
    <w:p w14:paraId="17D94E03" w14:textId="6ADD279E" w:rsidR="004E3E76" w:rsidRPr="00EE3F30" w:rsidRDefault="004E3E76" w:rsidP="001E38F9">
      <w:pPr>
        <w:pStyle w:val="Heading2"/>
        <w:ind w:left="0"/>
        <w:jc w:val="both"/>
        <w:rPr>
          <w:b w:val="0"/>
          <w:bCs w:val="0"/>
        </w:rPr>
      </w:pPr>
      <w:r w:rsidRPr="00EE3F30">
        <w:rPr>
          <w:b w:val="0"/>
          <w:bCs w:val="0"/>
        </w:rPr>
        <w:t>Where a pupil is required to attend alternative education provision at a named site, school or pupil referral unit</w:t>
      </w:r>
      <w:r w:rsidR="00A42AD4" w:rsidRPr="00EE3F30">
        <w:rPr>
          <w:b w:val="0"/>
          <w:bCs w:val="0"/>
        </w:rPr>
        <w:t xml:space="preserve"> this policy remains in place</w:t>
      </w:r>
      <w:r w:rsidRPr="00EE3F30">
        <w:rPr>
          <w:b w:val="0"/>
          <w:bCs w:val="0"/>
        </w:rPr>
        <w:t>. If a pupil transfers directly from school to alternative provision, the absences in both places of education will be taken into account when deciding whether to issue a Penalty Notice.</w:t>
      </w:r>
    </w:p>
    <w:p w14:paraId="06928376" w14:textId="77777777" w:rsidR="004E3E76" w:rsidRPr="004E3E76" w:rsidRDefault="004E3E76" w:rsidP="001E38F9">
      <w:pPr>
        <w:pStyle w:val="Heading2"/>
        <w:ind w:left="0"/>
        <w:jc w:val="both"/>
        <w:rPr>
          <w:b w:val="0"/>
          <w:bCs w:val="0"/>
          <w:color w:val="17365D"/>
        </w:rPr>
      </w:pPr>
    </w:p>
    <w:p w14:paraId="3DCA0C73" w14:textId="4145BDB4" w:rsidR="004E3E76" w:rsidRPr="00EE3F30" w:rsidRDefault="004E3E76" w:rsidP="001E38F9">
      <w:pPr>
        <w:pStyle w:val="Heading2"/>
        <w:ind w:left="0"/>
        <w:jc w:val="both"/>
        <w:rPr>
          <w:color w:val="002760"/>
        </w:rPr>
      </w:pPr>
      <w:r w:rsidRPr="00EE3F30">
        <w:rPr>
          <w:color w:val="002760"/>
        </w:rPr>
        <w:t xml:space="preserve">Leave of Absence taken in term time </w:t>
      </w:r>
    </w:p>
    <w:p w14:paraId="348B3F3B" w14:textId="2B8B6C0C" w:rsidR="00680130" w:rsidRDefault="00680130" w:rsidP="001E38F9">
      <w:pPr>
        <w:pStyle w:val="Heading2"/>
        <w:ind w:left="0"/>
        <w:jc w:val="both"/>
        <w:rPr>
          <w:b w:val="0"/>
          <w:bCs w:val="0"/>
          <w:color w:val="17365D"/>
        </w:rPr>
      </w:pPr>
    </w:p>
    <w:p w14:paraId="52828A5D" w14:textId="77777777" w:rsidR="00A42AD4" w:rsidRPr="00EE3F30" w:rsidRDefault="00A42AD4" w:rsidP="001E38F9">
      <w:pPr>
        <w:pStyle w:val="Heading2"/>
        <w:ind w:left="0"/>
        <w:jc w:val="both"/>
        <w:rPr>
          <w:b w:val="0"/>
          <w:bCs w:val="0"/>
        </w:rPr>
      </w:pPr>
      <w:r w:rsidRPr="00EE3F30">
        <w:rPr>
          <w:b w:val="0"/>
          <w:bCs w:val="0"/>
        </w:rPr>
        <w:t xml:space="preserve">Regulation 7 of the Education (Pupil Registration, England) 2006 Regulations was amended to prohibit a Head Teacher granting leave of absence to a pupil except where an application has been made in advance and the proprietor considers that there are exceptional circumstances relating to the application. </w:t>
      </w:r>
    </w:p>
    <w:p w14:paraId="7502F0CB" w14:textId="77777777" w:rsidR="00A42AD4" w:rsidRPr="00EE3F30" w:rsidRDefault="00A42AD4" w:rsidP="001E38F9">
      <w:pPr>
        <w:pStyle w:val="Heading2"/>
        <w:ind w:left="0"/>
        <w:jc w:val="both"/>
        <w:rPr>
          <w:b w:val="0"/>
          <w:bCs w:val="0"/>
        </w:rPr>
      </w:pPr>
    </w:p>
    <w:p w14:paraId="0CDC81E0" w14:textId="28BF4624" w:rsidR="00A42AD4" w:rsidRPr="00EE3F30" w:rsidRDefault="00A42AD4" w:rsidP="001E38F9">
      <w:pPr>
        <w:pStyle w:val="Heading2"/>
        <w:ind w:left="0"/>
        <w:jc w:val="both"/>
        <w:rPr>
          <w:b w:val="0"/>
          <w:bCs w:val="0"/>
        </w:rPr>
      </w:pPr>
      <w:r w:rsidRPr="00EE3F30">
        <w:rPr>
          <w:b w:val="0"/>
          <w:bCs w:val="0"/>
        </w:rPr>
        <w:t xml:space="preserve">Under the amended regulations, a Head Teacher can agree to a leave of absence in term time only where there are ‘exceptional circumstances’. No leave of absence should be agreed unless the Head Teacher is satisfied that there are such exceptional circumstances. The school will make the </w:t>
      </w:r>
      <w:r w:rsidR="00A6236B">
        <w:rPr>
          <w:b w:val="0"/>
          <w:bCs w:val="0"/>
        </w:rPr>
        <w:t>P</w:t>
      </w:r>
      <w:r w:rsidRPr="00EE3F30">
        <w:rPr>
          <w:b w:val="0"/>
          <w:bCs w:val="0"/>
        </w:rPr>
        <w:t>arents</w:t>
      </w:r>
      <w:r w:rsidR="00A6236B">
        <w:rPr>
          <w:b w:val="0"/>
          <w:bCs w:val="0"/>
        </w:rPr>
        <w:t>/Carers</w:t>
      </w:r>
      <w:r w:rsidRPr="00EE3F30">
        <w:rPr>
          <w:b w:val="0"/>
          <w:bCs w:val="0"/>
        </w:rPr>
        <w:t xml:space="preserve"> aware of this possibility as far as possible.</w:t>
      </w:r>
    </w:p>
    <w:p w14:paraId="026F3809" w14:textId="77777777" w:rsidR="00A42AD4" w:rsidRPr="00EE3F30" w:rsidRDefault="00A42AD4" w:rsidP="001E38F9">
      <w:pPr>
        <w:pStyle w:val="Heading2"/>
        <w:ind w:left="0"/>
        <w:jc w:val="both"/>
        <w:rPr>
          <w:b w:val="0"/>
          <w:bCs w:val="0"/>
        </w:rPr>
      </w:pPr>
    </w:p>
    <w:p w14:paraId="2417DB0E" w14:textId="77777777" w:rsidR="00A6236B" w:rsidRDefault="00A42AD4" w:rsidP="001E38F9">
      <w:pPr>
        <w:pStyle w:val="Heading2"/>
        <w:ind w:left="0"/>
        <w:jc w:val="both"/>
        <w:rPr>
          <w:b w:val="0"/>
          <w:bCs w:val="0"/>
        </w:rPr>
      </w:pPr>
      <w:r w:rsidRPr="00EE3F30">
        <w:rPr>
          <w:b w:val="0"/>
          <w:bCs w:val="0"/>
        </w:rPr>
        <w:t xml:space="preserve">When a leave of absence is taken and the school has not authorised the absence, the school may request that the Local Authority issues a Penalty Notice. Before requesting this, the school </w:t>
      </w:r>
      <w:r w:rsidR="00A6236B">
        <w:rPr>
          <w:b w:val="0"/>
          <w:bCs w:val="0"/>
        </w:rPr>
        <w:t>will</w:t>
      </w:r>
      <w:r w:rsidRPr="00EE3F30">
        <w:rPr>
          <w:b w:val="0"/>
          <w:bCs w:val="0"/>
        </w:rPr>
        <w:t xml:space="preserve"> ensure that, as far as possible, the </w:t>
      </w:r>
      <w:r w:rsidR="00A6236B">
        <w:rPr>
          <w:b w:val="0"/>
          <w:bCs w:val="0"/>
        </w:rPr>
        <w:t>P</w:t>
      </w:r>
      <w:r w:rsidRPr="00EE3F30">
        <w:rPr>
          <w:b w:val="0"/>
          <w:bCs w:val="0"/>
        </w:rPr>
        <w:t>arent</w:t>
      </w:r>
      <w:r w:rsidR="00A6236B">
        <w:rPr>
          <w:b w:val="0"/>
          <w:bCs w:val="0"/>
        </w:rPr>
        <w:t>/Carer</w:t>
      </w:r>
      <w:r w:rsidRPr="00EE3F30">
        <w:rPr>
          <w:b w:val="0"/>
          <w:bCs w:val="0"/>
        </w:rPr>
        <w:t xml:space="preserve"> </w:t>
      </w:r>
      <w:r w:rsidR="00A6236B">
        <w:rPr>
          <w:b w:val="0"/>
          <w:bCs w:val="0"/>
        </w:rPr>
        <w:t>is informed</w:t>
      </w:r>
      <w:r w:rsidRPr="00EE3F30">
        <w:rPr>
          <w:b w:val="0"/>
          <w:bCs w:val="0"/>
        </w:rPr>
        <w:t xml:space="preserve"> that this may occur. </w:t>
      </w:r>
    </w:p>
    <w:p w14:paraId="23B607E2" w14:textId="3F470F04" w:rsidR="00A42AD4" w:rsidRPr="00EE3F30" w:rsidRDefault="00A42AD4" w:rsidP="001E38F9">
      <w:pPr>
        <w:pStyle w:val="Heading2"/>
        <w:ind w:left="0"/>
        <w:jc w:val="both"/>
        <w:rPr>
          <w:b w:val="0"/>
          <w:bCs w:val="0"/>
        </w:rPr>
      </w:pPr>
      <w:r w:rsidRPr="00EE3F30">
        <w:rPr>
          <w:b w:val="0"/>
          <w:bCs w:val="0"/>
        </w:rPr>
        <w:t xml:space="preserve">Requests for Penalty Notices should be made by the school and signed by the Head Teacher or nominated Deputy as soon as possible after the unauthorised absence has occurred. </w:t>
      </w:r>
    </w:p>
    <w:p w14:paraId="19592532" w14:textId="77777777" w:rsidR="00A42AD4" w:rsidRPr="00EE3F30" w:rsidRDefault="00A42AD4" w:rsidP="001E38F9">
      <w:pPr>
        <w:pStyle w:val="Heading2"/>
        <w:ind w:left="0"/>
        <w:jc w:val="both"/>
        <w:rPr>
          <w:b w:val="0"/>
          <w:bCs w:val="0"/>
        </w:rPr>
      </w:pPr>
    </w:p>
    <w:p w14:paraId="0BF4BC92" w14:textId="3EE85D37" w:rsidR="00A42AD4" w:rsidRPr="00EE3F30" w:rsidRDefault="00A42AD4" w:rsidP="001E38F9">
      <w:pPr>
        <w:pStyle w:val="Heading2"/>
        <w:ind w:left="0"/>
        <w:jc w:val="both"/>
        <w:rPr>
          <w:b w:val="0"/>
          <w:bCs w:val="0"/>
        </w:rPr>
      </w:pPr>
      <w:r w:rsidRPr="00EE3F30">
        <w:rPr>
          <w:b w:val="0"/>
          <w:bCs w:val="0"/>
        </w:rPr>
        <w:t xml:space="preserve">Although </w:t>
      </w:r>
      <w:r w:rsidR="00A6236B">
        <w:rPr>
          <w:b w:val="0"/>
          <w:bCs w:val="0"/>
        </w:rPr>
        <w:t>P</w:t>
      </w:r>
      <w:r w:rsidRPr="00EE3F30">
        <w:rPr>
          <w:b w:val="0"/>
          <w:bCs w:val="0"/>
        </w:rPr>
        <w:t>arents</w:t>
      </w:r>
      <w:r w:rsidR="00A6236B">
        <w:rPr>
          <w:b w:val="0"/>
          <w:bCs w:val="0"/>
        </w:rPr>
        <w:t>/Carers</w:t>
      </w:r>
      <w:r w:rsidRPr="00EE3F30">
        <w:rPr>
          <w:b w:val="0"/>
          <w:bCs w:val="0"/>
        </w:rPr>
        <w:t xml:space="preserve"> will have been </w:t>
      </w:r>
      <w:r w:rsidR="00A6236B">
        <w:rPr>
          <w:b w:val="0"/>
          <w:bCs w:val="0"/>
        </w:rPr>
        <w:t xml:space="preserve">informed </w:t>
      </w:r>
      <w:r w:rsidRPr="00EE3F30">
        <w:rPr>
          <w:b w:val="0"/>
          <w:bCs w:val="0"/>
        </w:rPr>
        <w:t>that a Notice may be issued if they choose to continue with the leave of absence, no caveat regarding a warning period to effect an improvement will be given.</w:t>
      </w:r>
    </w:p>
    <w:p w14:paraId="46F2D281" w14:textId="77777777" w:rsidR="00A42AD4" w:rsidRPr="00A42AD4" w:rsidRDefault="00A42AD4" w:rsidP="001E38F9">
      <w:pPr>
        <w:pStyle w:val="Heading2"/>
        <w:ind w:left="0"/>
        <w:jc w:val="both"/>
        <w:rPr>
          <w:b w:val="0"/>
          <w:bCs w:val="0"/>
          <w:color w:val="17365D"/>
        </w:rPr>
      </w:pPr>
    </w:p>
    <w:p w14:paraId="6C8271CE" w14:textId="239A8E14" w:rsidR="00A42AD4" w:rsidRPr="00EE3F30" w:rsidRDefault="00A42AD4" w:rsidP="001E38F9">
      <w:pPr>
        <w:pStyle w:val="Heading2"/>
        <w:ind w:left="0"/>
        <w:jc w:val="both"/>
        <w:rPr>
          <w:b w:val="0"/>
          <w:bCs w:val="0"/>
        </w:rPr>
      </w:pPr>
      <w:r w:rsidRPr="00EE3F30">
        <w:rPr>
          <w:b w:val="0"/>
          <w:bCs w:val="0"/>
        </w:rPr>
        <w:t xml:space="preserve">A Penalty Notice may be issued: </w:t>
      </w:r>
    </w:p>
    <w:p w14:paraId="2EFA0FB9" w14:textId="77777777" w:rsidR="00A146F6" w:rsidRPr="00EE3F30" w:rsidRDefault="00A146F6" w:rsidP="00A146F6">
      <w:pPr>
        <w:pStyle w:val="Heading2"/>
        <w:ind w:left="0"/>
        <w:jc w:val="both"/>
        <w:rPr>
          <w:b w:val="0"/>
          <w:bCs w:val="0"/>
        </w:rPr>
      </w:pPr>
    </w:p>
    <w:p w14:paraId="731A2C85" w14:textId="03CD381E" w:rsidR="00A146F6" w:rsidRPr="00EE3F30" w:rsidRDefault="00A42AD4" w:rsidP="00A146F6">
      <w:pPr>
        <w:pStyle w:val="Heading2"/>
        <w:numPr>
          <w:ilvl w:val="0"/>
          <w:numId w:val="28"/>
        </w:numPr>
        <w:jc w:val="both"/>
        <w:rPr>
          <w:b w:val="0"/>
          <w:bCs w:val="0"/>
        </w:rPr>
      </w:pPr>
      <w:r w:rsidRPr="00EE3F30">
        <w:rPr>
          <w:b w:val="0"/>
          <w:bCs w:val="0"/>
        </w:rPr>
        <w:t xml:space="preserve">Where a </w:t>
      </w:r>
      <w:r w:rsidR="00A6236B">
        <w:rPr>
          <w:b w:val="0"/>
          <w:bCs w:val="0"/>
        </w:rPr>
        <w:t>P</w:t>
      </w:r>
      <w:r w:rsidRPr="00EE3F30">
        <w:rPr>
          <w:b w:val="0"/>
          <w:bCs w:val="0"/>
        </w:rPr>
        <w:t>arent</w:t>
      </w:r>
      <w:r w:rsidR="00A6236B">
        <w:rPr>
          <w:b w:val="0"/>
          <w:bCs w:val="0"/>
        </w:rPr>
        <w:t>/Carer</w:t>
      </w:r>
      <w:r w:rsidRPr="00EE3F30">
        <w:rPr>
          <w:b w:val="0"/>
          <w:bCs w:val="0"/>
        </w:rPr>
        <w:t xml:space="preserve"> has taken the pupil on a leave of absence during term-time without the school’s authorisation and there are unauthorised absences of at least 10 sessions (5 school days) or</w:t>
      </w:r>
      <w:r w:rsidR="00A6236B">
        <w:rPr>
          <w:b w:val="0"/>
          <w:bCs w:val="0"/>
        </w:rPr>
        <w:t>;</w:t>
      </w:r>
    </w:p>
    <w:p w14:paraId="39129A47" w14:textId="72EE8FFE" w:rsidR="00A146F6" w:rsidRPr="00EE3F30" w:rsidRDefault="00A42AD4" w:rsidP="00A146F6">
      <w:pPr>
        <w:pStyle w:val="Heading2"/>
        <w:numPr>
          <w:ilvl w:val="0"/>
          <w:numId w:val="28"/>
        </w:numPr>
        <w:jc w:val="both"/>
        <w:rPr>
          <w:b w:val="0"/>
          <w:bCs w:val="0"/>
        </w:rPr>
      </w:pPr>
      <w:r w:rsidRPr="00EE3F30">
        <w:rPr>
          <w:b w:val="0"/>
          <w:bCs w:val="0"/>
        </w:rPr>
        <w:t>If more than one period of absence is taken during term-time within any 12 month period without the school’s authorisation and there are unauthorised absences of at least 10 sessions (5 school days) overall, or</w:t>
      </w:r>
      <w:r w:rsidR="00A6236B">
        <w:rPr>
          <w:b w:val="0"/>
          <w:bCs w:val="0"/>
        </w:rPr>
        <w:t>;</w:t>
      </w:r>
      <w:r w:rsidRPr="00EE3F30">
        <w:rPr>
          <w:b w:val="0"/>
          <w:bCs w:val="0"/>
        </w:rPr>
        <w:t xml:space="preserve"> </w:t>
      </w:r>
    </w:p>
    <w:p w14:paraId="1FFB2434" w14:textId="5D4B9EA9" w:rsidR="00A42AD4" w:rsidRPr="00EE3F30" w:rsidRDefault="00A42AD4" w:rsidP="00A146F6">
      <w:pPr>
        <w:pStyle w:val="Heading2"/>
        <w:numPr>
          <w:ilvl w:val="0"/>
          <w:numId w:val="28"/>
        </w:numPr>
        <w:jc w:val="both"/>
        <w:rPr>
          <w:b w:val="0"/>
          <w:bCs w:val="0"/>
        </w:rPr>
      </w:pPr>
      <w:r w:rsidRPr="00EE3F30">
        <w:rPr>
          <w:b w:val="0"/>
          <w:bCs w:val="0"/>
        </w:rPr>
        <w:t>Where the school has agreed to a specific number of sessions of leave during term-time due to exceptional circumstances, and any additional sessions of unauthorised leave have been taken outside of the agreed period.</w:t>
      </w:r>
    </w:p>
    <w:p w14:paraId="1EBCD10B" w14:textId="50A9733F" w:rsidR="00397C5D" w:rsidRDefault="00397C5D">
      <w:pPr>
        <w:rPr>
          <w:rFonts w:ascii="Calibri" w:eastAsia="Calibri" w:hAnsi="Calibri"/>
          <w:sz w:val="24"/>
          <w:szCs w:val="24"/>
        </w:rPr>
      </w:pPr>
      <w:r>
        <w:rPr>
          <w:b/>
          <w:bCs/>
        </w:rPr>
        <w:br w:type="page"/>
      </w:r>
    </w:p>
    <w:p w14:paraId="0FB723DD" w14:textId="77777777" w:rsidR="00A42AD4" w:rsidRPr="00EE3F30" w:rsidRDefault="00A42AD4" w:rsidP="001E38F9">
      <w:pPr>
        <w:pStyle w:val="Heading2"/>
        <w:ind w:left="0"/>
        <w:jc w:val="both"/>
        <w:rPr>
          <w:b w:val="0"/>
          <w:bCs w:val="0"/>
        </w:rPr>
      </w:pPr>
    </w:p>
    <w:p w14:paraId="73BF5154" w14:textId="124BCBD8" w:rsidR="001C36C0" w:rsidRPr="00EE3F30" w:rsidRDefault="00A42AD4" w:rsidP="001E38F9">
      <w:pPr>
        <w:pStyle w:val="Heading2"/>
        <w:ind w:left="0"/>
        <w:jc w:val="both"/>
        <w:rPr>
          <w:b w:val="0"/>
          <w:bCs w:val="0"/>
        </w:rPr>
      </w:pPr>
      <w:r w:rsidRPr="00EE3F30">
        <w:rPr>
          <w:b w:val="0"/>
          <w:bCs w:val="0"/>
        </w:rPr>
        <w:t>A Fixed Penalty Notice can be issued in lieu of prosecution in cases where there is persistent unauthorised leave in term time within any 12 month period (3 or more periods of absence, regardless of number of sessions missed).</w:t>
      </w:r>
    </w:p>
    <w:p w14:paraId="00D7DC57" w14:textId="742CA8EE" w:rsidR="00A42AD4" w:rsidRDefault="00A42AD4" w:rsidP="001E38F9">
      <w:pPr>
        <w:pStyle w:val="Heading2"/>
        <w:ind w:left="0"/>
        <w:jc w:val="both"/>
        <w:rPr>
          <w:b w:val="0"/>
          <w:bCs w:val="0"/>
        </w:rPr>
      </w:pPr>
    </w:p>
    <w:p w14:paraId="43E67D50" w14:textId="77777777" w:rsidR="00A42AD4" w:rsidRPr="00EE3F30" w:rsidRDefault="00A42AD4" w:rsidP="001E38F9">
      <w:pPr>
        <w:pStyle w:val="Heading2"/>
        <w:ind w:left="0"/>
        <w:jc w:val="both"/>
        <w:rPr>
          <w:color w:val="002760"/>
        </w:rPr>
      </w:pPr>
      <w:r w:rsidRPr="00EE3F30">
        <w:rPr>
          <w:color w:val="002760"/>
        </w:rPr>
        <w:t xml:space="preserve">In the case of an excluded pupil </w:t>
      </w:r>
    </w:p>
    <w:p w14:paraId="7C624CC9" w14:textId="77777777" w:rsidR="00A42AD4" w:rsidRPr="00A42AD4" w:rsidRDefault="00A42AD4" w:rsidP="001E38F9">
      <w:pPr>
        <w:pStyle w:val="Heading2"/>
        <w:ind w:left="0"/>
        <w:jc w:val="both"/>
        <w:rPr>
          <w:b w:val="0"/>
          <w:bCs w:val="0"/>
        </w:rPr>
      </w:pPr>
    </w:p>
    <w:p w14:paraId="70599C8F" w14:textId="57C92DFE" w:rsidR="00A42AD4" w:rsidRPr="00EE3F30" w:rsidRDefault="00A42AD4" w:rsidP="001E38F9">
      <w:pPr>
        <w:pStyle w:val="Heading2"/>
        <w:ind w:left="0"/>
        <w:jc w:val="both"/>
        <w:rPr>
          <w:b w:val="0"/>
          <w:bCs w:val="0"/>
        </w:rPr>
      </w:pPr>
      <w:r w:rsidRPr="00EE3F30">
        <w:rPr>
          <w:b w:val="0"/>
          <w:bCs w:val="0"/>
        </w:rPr>
        <w:t xml:space="preserve">A Penalty Notice may be issued where a pupil is found by the school, Police or Local Authority service in a public place*, in school hours** without reasonable justification during the first 5 days of a suspension or permanent exclusion. The Local Authority will carefully consider reasons given by the </w:t>
      </w:r>
      <w:r w:rsidR="00A6236B">
        <w:rPr>
          <w:b w:val="0"/>
          <w:bCs w:val="0"/>
        </w:rPr>
        <w:t>P</w:t>
      </w:r>
      <w:r w:rsidRPr="00EE3F30">
        <w:rPr>
          <w:b w:val="0"/>
          <w:bCs w:val="0"/>
        </w:rPr>
        <w:t>arent</w:t>
      </w:r>
      <w:r w:rsidR="00A6236B">
        <w:rPr>
          <w:b w:val="0"/>
          <w:bCs w:val="0"/>
        </w:rPr>
        <w:t>/Carer</w:t>
      </w:r>
      <w:r w:rsidRPr="00EE3F30">
        <w:rPr>
          <w:b w:val="0"/>
          <w:bCs w:val="0"/>
        </w:rPr>
        <w:t xml:space="preserve"> if a child is found in a public place, prior to issuing a Penalty Notice.</w:t>
      </w:r>
    </w:p>
    <w:p w14:paraId="6DBA13C0" w14:textId="1694A0E4" w:rsidR="004A6B58" w:rsidRPr="00EE3F30" w:rsidRDefault="004A6B58" w:rsidP="001E38F9">
      <w:pPr>
        <w:pStyle w:val="Heading2"/>
        <w:ind w:left="0"/>
        <w:jc w:val="both"/>
        <w:rPr>
          <w:b w:val="0"/>
          <w:bCs w:val="0"/>
        </w:rPr>
      </w:pPr>
    </w:p>
    <w:p w14:paraId="6EF6AB49" w14:textId="77777777" w:rsidR="004A6B58" w:rsidRPr="00EE3F30" w:rsidRDefault="004A6B58" w:rsidP="001E38F9">
      <w:pPr>
        <w:pStyle w:val="Heading2"/>
        <w:ind w:left="0"/>
        <w:jc w:val="both"/>
        <w:rPr>
          <w:b w:val="0"/>
          <w:bCs w:val="0"/>
        </w:rPr>
      </w:pPr>
      <w:r w:rsidRPr="00EE3F30">
        <w:rPr>
          <w:b w:val="0"/>
          <w:bCs w:val="0"/>
        </w:rPr>
        <w:t>* Public Place means any highway or any place to which the public has access</w:t>
      </w:r>
    </w:p>
    <w:p w14:paraId="5EED1348" w14:textId="4D6F4BAE" w:rsidR="004A6B58" w:rsidRPr="00EE3F30" w:rsidRDefault="004A6B58" w:rsidP="001E38F9">
      <w:pPr>
        <w:pStyle w:val="Heading2"/>
        <w:ind w:left="0"/>
        <w:jc w:val="both"/>
        <w:rPr>
          <w:b w:val="0"/>
          <w:bCs w:val="0"/>
        </w:rPr>
      </w:pPr>
      <w:r w:rsidRPr="00EE3F30">
        <w:rPr>
          <w:b w:val="0"/>
          <w:bCs w:val="0"/>
        </w:rPr>
        <w:t>** School hours is defined as ‘a school session or a break between sessions on the same school day’</w:t>
      </w:r>
    </w:p>
    <w:p w14:paraId="41B73677" w14:textId="2CB14E6B" w:rsidR="004A6B58" w:rsidRDefault="004A6B58" w:rsidP="001E38F9">
      <w:pPr>
        <w:pStyle w:val="Heading2"/>
        <w:ind w:left="0"/>
        <w:jc w:val="both"/>
        <w:rPr>
          <w:b w:val="0"/>
          <w:bCs w:val="0"/>
        </w:rPr>
      </w:pPr>
    </w:p>
    <w:p w14:paraId="527EB818" w14:textId="5E7A676B" w:rsidR="004A6B58" w:rsidRPr="00EE3F30" w:rsidRDefault="004A6B58" w:rsidP="001E38F9">
      <w:pPr>
        <w:pStyle w:val="Heading2"/>
        <w:ind w:left="0"/>
        <w:jc w:val="both"/>
        <w:rPr>
          <w:color w:val="002760"/>
        </w:rPr>
      </w:pPr>
      <w:r w:rsidRPr="00EE3F30">
        <w:rPr>
          <w:color w:val="002760"/>
        </w:rPr>
        <w:t xml:space="preserve">Procedure for withdrawing a Penalty Notice </w:t>
      </w:r>
    </w:p>
    <w:p w14:paraId="71D625A5" w14:textId="77777777" w:rsidR="004A6B58" w:rsidRDefault="004A6B58" w:rsidP="001E38F9">
      <w:pPr>
        <w:pStyle w:val="Heading2"/>
        <w:ind w:left="0"/>
        <w:jc w:val="both"/>
        <w:rPr>
          <w:b w:val="0"/>
          <w:bCs w:val="0"/>
        </w:rPr>
      </w:pPr>
    </w:p>
    <w:p w14:paraId="7D2A43E6" w14:textId="2DB0C72F" w:rsidR="004A6B58" w:rsidRPr="00EE3F30" w:rsidRDefault="004A6B58" w:rsidP="001E38F9">
      <w:pPr>
        <w:pStyle w:val="Heading2"/>
        <w:ind w:left="0"/>
        <w:jc w:val="both"/>
        <w:rPr>
          <w:b w:val="0"/>
          <w:bCs w:val="0"/>
        </w:rPr>
      </w:pPr>
      <w:r w:rsidRPr="00EE3F30">
        <w:rPr>
          <w:b w:val="0"/>
          <w:bCs w:val="0"/>
        </w:rPr>
        <w:t>There is no statutory right of appeal against a Penalty Notice.</w:t>
      </w:r>
    </w:p>
    <w:p w14:paraId="597BD49A" w14:textId="77777777" w:rsidR="004A6B58" w:rsidRPr="00EE3F30" w:rsidRDefault="004A6B58" w:rsidP="001E38F9">
      <w:pPr>
        <w:pStyle w:val="Heading2"/>
        <w:ind w:left="0"/>
        <w:jc w:val="both"/>
        <w:rPr>
          <w:b w:val="0"/>
          <w:bCs w:val="0"/>
        </w:rPr>
      </w:pPr>
    </w:p>
    <w:p w14:paraId="7E97F022" w14:textId="66DECC76" w:rsidR="004A6B58" w:rsidRPr="00EE3F30" w:rsidRDefault="004A6B58" w:rsidP="001E38F9">
      <w:pPr>
        <w:pStyle w:val="Heading2"/>
        <w:ind w:left="0"/>
        <w:jc w:val="both"/>
        <w:rPr>
          <w:b w:val="0"/>
          <w:bCs w:val="0"/>
        </w:rPr>
      </w:pPr>
      <w:r w:rsidRPr="00EE3F30">
        <w:rPr>
          <w:b w:val="0"/>
          <w:bCs w:val="0"/>
        </w:rPr>
        <w:t>A Penalty Notice may be withdrawn in any case in which it is determined that:</w:t>
      </w:r>
    </w:p>
    <w:p w14:paraId="5FBC54B4" w14:textId="77777777" w:rsidR="00A146F6" w:rsidRPr="00EE3F30" w:rsidRDefault="00A146F6" w:rsidP="00A146F6">
      <w:pPr>
        <w:pStyle w:val="Heading2"/>
        <w:ind w:left="0"/>
        <w:jc w:val="both"/>
        <w:rPr>
          <w:b w:val="0"/>
          <w:bCs w:val="0"/>
        </w:rPr>
      </w:pPr>
    </w:p>
    <w:p w14:paraId="20A6EED2" w14:textId="77777777" w:rsidR="00A146F6" w:rsidRPr="00EE3F30" w:rsidRDefault="004A6B58" w:rsidP="00A146F6">
      <w:pPr>
        <w:pStyle w:val="Heading2"/>
        <w:numPr>
          <w:ilvl w:val="0"/>
          <w:numId w:val="29"/>
        </w:numPr>
        <w:jc w:val="both"/>
        <w:rPr>
          <w:b w:val="0"/>
          <w:bCs w:val="0"/>
        </w:rPr>
      </w:pPr>
      <w:r w:rsidRPr="00EE3F30">
        <w:rPr>
          <w:b w:val="0"/>
          <w:bCs w:val="0"/>
        </w:rPr>
        <w:t>It ought not to have been issued, or;</w:t>
      </w:r>
    </w:p>
    <w:p w14:paraId="621BEDDF" w14:textId="77777777" w:rsidR="00A146F6" w:rsidRPr="00EE3F30" w:rsidRDefault="004A6B58" w:rsidP="00A146F6">
      <w:pPr>
        <w:pStyle w:val="Heading2"/>
        <w:numPr>
          <w:ilvl w:val="0"/>
          <w:numId w:val="29"/>
        </w:numPr>
        <w:jc w:val="both"/>
        <w:rPr>
          <w:b w:val="0"/>
          <w:bCs w:val="0"/>
        </w:rPr>
      </w:pPr>
      <w:r w:rsidRPr="00EE3F30">
        <w:rPr>
          <w:b w:val="0"/>
          <w:bCs w:val="0"/>
        </w:rPr>
        <w:t>It ought not to have been issued to the person named as the recipient;</w:t>
      </w:r>
    </w:p>
    <w:p w14:paraId="70261810" w14:textId="6DE76BB5" w:rsidR="004A6B58" w:rsidRPr="00EE3F30" w:rsidRDefault="004A6B58" w:rsidP="00A146F6">
      <w:pPr>
        <w:pStyle w:val="Heading2"/>
        <w:numPr>
          <w:ilvl w:val="0"/>
          <w:numId w:val="29"/>
        </w:numPr>
        <w:jc w:val="both"/>
        <w:rPr>
          <w:b w:val="0"/>
          <w:bCs w:val="0"/>
        </w:rPr>
      </w:pPr>
      <w:r w:rsidRPr="00EE3F30">
        <w:rPr>
          <w:b w:val="0"/>
          <w:bCs w:val="0"/>
        </w:rPr>
        <w:t xml:space="preserve">It appears that the notice contains material errors. </w:t>
      </w:r>
    </w:p>
    <w:p w14:paraId="2BA95296" w14:textId="77777777" w:rsidR="00092BF4" w:rsidRPr="00EE3F30" w:rsidRDefault="00092BF4" w:rsidP="001E38F9">
      <w:pPr>
        <w:pStyle w:val="Heading2"/>
        <w:ind w:left="0"/>
        <w:jc w:val="both"/>
        <w:rPr>
          <w:b w:val="0"/>
          <w:bCs w:val="0"/>
        </w:rPr>
      </w:pPr>
    </w:p>
    <w:p w14:paraId="4C6AA838" w14:textId="5B782827" w:rsidR="004A6B58" w:rsidRPr="00EE3F30" w:rsidRDefault="004A6B58" w:rsidP="001E38F9">
      <w:pPr>
        <w:pStyle w:val="Heading2"/>
        <w:ind w:left="0"/>
        <w:jc w:val="both"/>
        <w:rPr>
          <w:b w:val="0"/>
          <w:bCs w:val="0"/>
        </w:rPr>
      </w:pPr>
      <w:r w:rsidRPr="00EE3F30">
        <w:rPr>
          <w:b w:val="0"/>
          <w:bCs w:val="0"/>
        </w:rPr>
        <w:t>A Penalty Notice may be withdrawn in accordance with the above whether or not the period for payment referred to in the notice has expired, and whether or not the penalty has been paid.</w:t>
      </w:r>
    </w:p>
    <w:p w14:paraId="4B27695C" w14:textId="77777777" w:rsidR="00092BF4" w:rsidRPr="00EE3F30" w:rsidRDefault="00092BF4" w:rsidP="001E38F9">
      <w:pPr>
        <w:pStyle w:val="Heading2"/>
        <w:ind w:left="0"/>
        <w:jc w:val="both"/>
        <w:rPr>
          <w:b w:val="0"/>
          <w:bCs w:val="0"/>
        </w:rPr>
      </w:pPr>
    </w:p>
    <w:p w14:paraId="3071A2F1" w14:textId="0739B026" w:rsidR="004A6B58" w:rsidRPr="00EE3F30" w:rsidRDefault="004A6B58" w:rsidP="001E38F9">
      <w:pPr>
        <w:pStyle w:val="Heading2"/>
        <w:ind w:left="0"/>
        <w:jc w:val="both"/>
        <w:rPr>
          <w:b w:val="0"/>
          <w:bCs w:val="0"/>
        </w:rPr>
      </w:pPr>
      <w:r w:rsidRPr="00EE3F30">
        <w:rPr>
          <w:b w:val="0"/>
          <w:bCs w:val="0"/>
        </w:rPr>
        <w:t>Where a Penalty Notice has been withdrawn in accordance with the above a notice of withdrawal must be given to the recipient and any amount paid by way of penalty in pursuance of that notice must be repaid to the person who paid it.</w:t>
      </w:r>
    </w:p>
    <w:p w14:paraId="1284C8B4" w14:textId="77777777" w:rsidR="004A6B58" w:rsidRPr="00EE3F30" w:rsidRDefault="004A6B58" w:rsidP="001E38F9">
      <w:pPr>
        <w:pStyle w:val="Heading2"/>
        <w:ind w:left="0"/>
        <w:jc w:val="both"/>
        <w:rPr>
          <w:b w:val="0"/>
          <w:bCs w:val="0"/>
        </w:rPr>
      </w:pPr>
    </w:p>
    <w:p w14:paraId="0B144A01" w14:textId="57F8419C" w:rsidR="004A6B58" w:rsidRPr="00EE3F30" w:rsidRDefault="004A6B58" w:rsidP="001E38F9">
      <w:pPr>
        <w:pStyle w:val="Heading2"/>
        <w:ind w:left="0"/>
        <w:jc w:val="both"/>
        <w:rPr>
          <w:b w:val="0"/>
          <w:bCs w:val="0"/>
        </w:rPr>
      </w:pPr>
      <w:r w:rsidRPr="00EE3F30">
        <w:rPr>
          <w:b w:val="0"/>
          <w:bCs w:val="0"/>
        </w:rPr>
        <w:t>Except as provided below no proceedings may be continued or instituted against the recipient for the offence in connection with which the withdrawn notice was issued</w:t>
      </w:r>
      <w:r w:rsidR="00352226">
        <w:rPr>
          <w:b w:val="0"/>
          <w:bCs w:val="0"/>
        </w:rPr>
        <w:t>:</w:t>
      </w:r>
    </w:p>
    <w:p w14:paraId="2467CD13" w14:textId="77777777" w:rsidR="004A6B58" w:rsidRPr="00EE3F30" w:rsidRDefault="004A6B58" w:rsidP="001E38F9">
      <w:pPr>
        <w:pStyle w:val="Heading2"/>
        <w:ind w:left="0"/>
        <w:jc w:val="both"/>
        <w:rPr>
          <w:b w:val="0"/>
          <w:bCs w:val="0"/>
        </w:rPr>
      </w:pPr>
    </w:p>
    <w:p w14:paraId="4E94DED9" w14:textId="77777777" w:rsidR="00352226" w:rsidRDefault="004A6B58" w:rsidP="00352226">
      <w:pPr>
        <w:pStyle w:val="Heading2"/>
        <w:numPr>
          <w:ilvl w:val="0"/>
          <w:numId w:val="33"/>
        </w:numPr>
        <w:jc w:val="both"/>
        <w:rPr>
          <w:b w:val="0"/>
          <w:bCs w:val="0"/>
        </w:rPr>
      </w:pPr>
      <w:r w:rsidRPr="00EE3F30">
        <w:rPr>
          <w:b w:val="0"/>
          <w:bCs w:val="0"/>
        </w:rPr>
        <w:t>Where a Penalty Notice was issued and was withdrawn proceedings may be continued or instituted for the offence in connection with which that Penalty Notice was issued if both the following conditions are met</w:t>
      </w:r>
      <w:r w:rsidR="00A6236B">
        <w:rPr>
          <w:b w:val="0"/>
          <w:bCs w:val="0"/>
        </w:rPr>
        <w:t>.</w:t>
      </w:r>
    </w:p>
    <w:p w14:paraId="76F3E2E4" w14:textId="77777777" w:rsidR="00352226" w:rsidRDefault="004A6B58" w:rsidP="00352226">
      <w:pPr>
        <w:pStyle w:val="Heading2"/>
        <w:numPr>
          <w:ilvl w:val="0"/>
          <w:numId w:val="33"/>
        </w:numPr>
        <w:jc w:val="both"/>
        <w:rPr>
          <w:b w:val="0"/>
          <w:bCs w:val="0"/>
        </w:rPr>
      </w:pPr>
      <w:r w:rsidRPr="00352226">
        <w:rPr>
          <w:b w:val="0"/>
          <w:bCs w:val="0"/>
        </w:rPr>
        <w:t>A further Penalty Notice in respect of the offence was issued at the same time as the first Penalty Notice was withdrawn; and</w:t>
      </w:r>
    </w:p>
    <w:p w14:paraId="0E82DDDE" w14:textId="6A34642C" w:rsidR="00092BF4" w:rsidRPr="00352226" w:rsidRDefault="004A6B58" w:rsidP="00352226">
      <w:pPr>
        <w:pStyle w:val="Heading2"/>
        <w:numPr>
          <w:ilvl w:val="0"/>
          <w:numId w:val="33"/>
        </w:numPr>
        <w:jc w:val="both"/>
        <w:rPr>
          <w:b w:val="0"/>
          <w:bCs w:val="0"/>
        </w:rPr>
      </w:pPr>
      <w:r w:rsidRPr="00352226">
        <w:rPr>
          <w:b w:val="0"/>
          <w:bCs w:val="0"/>
        </w:rPr>
        <w:t>The penalty has not been paid pursuant to that further Penalty Notice in accordance with the requirement of the regulations.</w:t>
      </w:r>
    </w:p>
    <w:p w14:paraId="4800A2C1" w14:textId="7FE77EF1" w:rsidR="00397C5D" w:rsidRDefault="00397C5D">
      <w:pPr>
        <w:rPr>
          <w:rFonts w:ascii="Calibri" w:eastAsia="Calibri" w:hAnsi="Calibri"/>
          <w:sz w:val="24"/>
          <w:szCs w:val="24"/>
        </w:rPr>
      </w:pPr>
      <w:r>
        <w:rPr>
          <w:b/>
          <w:bCs/>
        </w:rPr>
        <w:br w:type="page"/>
      </w:r>
    </w:p>
    <w:p w14:paraId="6EFDE373" w14:textId="77777777" w:rsidR="00092BF4" w:rsidRPr="00EE3F30" w:rsidRDefault="00092BF4" w:rsidP="001E38F9">
      <w:pPr>
        <w:pStyle w:val="Heading2"/>
        <w:ind w:left="0"/>
        <w:jc w:val="both"/>
        <w:rPr>
          <w:b w:val="0"/>
          <w:bCs w:val="0"/>
        </w:rPr>
      </w:pPr>
    </w:p>
    <w:p w14:paraId="09819327" w14:textId="04D809FC" w:rsidR="00092BF4" w:rsidRPr="00EE3F30" w:rsidRDefault="00092BF4" w:rsidP="001E38F9">
      <w:pPr>
        <w:pStyle w:val="Heading2"/>
        <w:ind w:left="0"/>
        <w:jc w:val="both"/>
        <w:rPr>
          <w:b w:val="0"/>
          <w:bCs w:val="0"/>
        </w:rPr>
      </w:pPr>
      <w:r w:rsidRPr="00EE3F30">
        <w:rPr>
          <w:b w:val="0"/>
          <w:bCs w:val="0"/>
        </w:rPr>
        <w:t xml:space="preserve">Where the Penalty Notice is not paid in full before expiry of the period for paying it; and the Local Authority named in the notice has neither instituted proceedings against the recipient for the offence to which the notice relates, nor is it contemplating such proceedings, the authority must withdraw the notice.         </w:t>
      </w:r>
    </w:p>
    <w:p w14:paraId="6F03AC49" w14:textId="7AF55F02" w:rsidR="00092BF4" w:rsidRDefault="00092BF4" w:rsidP="001E38F9">
      <w:pPr>
        <w:pStyle w:val="Heading2"/>
        <w:ind w:left="0"/>
        <w:jc w:val="both"/>
        <w:rPr>
          <w:b w:val="0"/>
          <w:bCs w:val="0"/>
        </w:rPr>
      </w:pPr>
    </w:p>
    <w:p w14:paraId="20303480" w14:textId="2D14CB9F" w:rsidR="00092BF4" w:rsidRPr="00EE3F30" w:rsidRDefault="00092BF4" w:rsidP="001E38F9">
      <w:pPr>
        <w:pStyle w:val="Heading2"/>
        <w:ind w:left="0"/>
        <w:jc w:val="both"/>
        <w:rPr>
          <w:color w:val="002760"/>
        </w:rPr>
      </w:pPr>
      <w:r w:rsidRPr="00EE3F30">
        <w:rPr>
          <w:color w:val="002760"/>
        </w:rPr>
        <w:t>Payment of Penalty Notices</w:t>
      </w:r>
    </w:p>
    <w:p w14:paraId="745AD64F" w14:textId="77777777" w:rsidR="00092BF4" w:rsidRPr="00092BF4" w:rsidRDefault="00092BF4" w:rsidP="001E38F9">
      <w:pPr>
        <w:pStyle w:val="Heading2"/>
        <w:ind w:left="0"/>
        <w:jc w:val="both"/>
        <w:rPr>
          <w:b w:val="0"/>
          <w:bCs w:val="0"/>
        </w:rPr>
      </w:pPr>
    </w:p>
    <w:p w14:paraId="5BDC8BAF" w14:textId="77777777" w:rsidR="00092BF4" w:rsidRPr="00092BF4" w:rsidRDefault="00092BF4" w:rsidP="001E38F9">
      <w:pPr>
        <w:pStyle w:val="Heading2"/>
        <w:ind w:left="0"/>
        <w:jc w:val="both"/>
        <w:rPr>
          <w:b w:val="0"/>
          <w:bCs w:val="0"/>
        </w:rPr>
      </w:pPr>
      <w:r w:rsidRPr="00092BF4">
        <w:rPr>
          <w:b w:val="0"/>
          <w:bCs w:val="0"/>
        </w:rPr>
        <w:t>The fine is £60 if paid within 21 days of receipt of the notice; rising to £120 if paid within 28 days. The payment must be made in full – part payments will not be accepted - details of how to pay are printed on the Penalty Notice (an invoice served by post is deemed to have been received on the second day after posting it by first class post).</w:t>
      </w:r>
    </w:p>
    <w:p w14:paraId="36E7A37F" w14:textId="77777777" w:rsidR="00092BF4" w:rsidRPr="00092BF4" w:rsidRDefault="00092BF4" w:rsidP="001E38F9">
      <w:pPr>
        <w:pStyle w:val="Heading2"/>
        <w:ind w:left="0"/>
        <w:jc w:val="both"/>
        <w:rPr>
          <w:b w:val="0"/>
          <w:bCs w:val="0"/>
        </w:rPr>
      </w:pPr>
    </w:p>
    <w:p w14:paraId="6F7820B1" w14:textId="0AE9E692" w:rsidR="00092BF4" w:rsidRDefault="00092BF4" w:rsidP="001E38F9">
      <w:pPr>
        <w:pStyle w:val="Heading2"/>
        <w:ind w:left="0"/>
        <w:jc w:val="both"/>
        <w:rPr>
          <w:b w:val="0"/>
          <w:bCs w:val="0"/>
        </w:rPr>
      </w:pPr>
      <w:r w:rsidRPr="00092BF4">
        <w:rPr>
          <w:b w:val="0"/>
          <w:bCs w:val="0"/>
        </w:rPr>
        <w:t>Fines issued are payable to the Local Authority:</w:t>
      </w:r>
    </w:p>
    <w:p w14:paraId="4A3F22AA" w14:textId="77777777" w:rsidR="00092BF4" w:rsidRPr="00092BF4" w:rsidRDefault="00092BF4" w:rsidP="001E38F9">
      <w:pPr>
        <w:pStyle w:val="Heading2"/>
        <w:ind w:left="0"/>
        <w:jc w:val="both"/>
        <w:rPr>
          <w:b w:val="0"/>
          <w:bCs w:val="0"/>
        </w:rPr>
      </w:pPr>
    </w:p>
    <w:p w14:paraId="6E8B132B" w14:textId="65A74D85" w:rsidR="00092BF4" w:rsidRPr="00092BF4" w:rsidRDefault="00092BF4" w:rsidP="001E38F9">
      <w:pPr>
        <w:pStyle w:val="Heading2"/>
        <w:ind w:left="0"/>
        <w:jc w:val="both"/>
        <w:rPr>
          <w:b w:val="0"/>
          <w:bCs w:val="0"/>
        </w:rPr>
      </w:pPr>
      <w:r w:rsidRPr="00092BF4">
        <w:rPr>
          <w:b w:val="0"/>
          <w:bCs w:val="0"/>
        </w:rPr>
        <w:t>“Money received by a Local Authority under this process may be used by the authority for the purposes of any of their functions which may be specified in regulations namely issuing or enforcing Penalty Notices and prosecuting recipients who do not pay but, to the extent that they are not so used, must be paid in accordance with the regulations, to the Secretary of State for Education</w:t>
      </w:r>
      <w:r w:rsidR="00A6236B">
        <w:rPr>
          <w:b w:val="0"/>
          <w:bCs w:val="0"/>
        </w:rPr>
        <w:t>’’.</w:t>
      </w:r>
    </w:p>
    <w:p w14:paraId="686B55F9" w14:textId="77777777" w:rsidR="00092BF4" w:rsidRPr="00092BF4" w:rsidRDefault="00092BF4" w:rsidP="001E38F9">
      <w:pPr>
        <w:pStyle w:val="Heading2"/>
        <w:ind w:left="0"/>
        <w:jc w:val="both"/>
        <w:rPr>
          <w:b w:val="0"/>
          <w:bCs w:val="0"/>
        </w:rPr>
      </w:pPr>
    </w:p>
    <w:p w14:paraId="78CE2D4F" w14:textId="0E6D2446" w:rsidR="00092BF4" w:rsidRPr="00EE3F30" w:rsidRDefault="00092BF4" w:rsidP="001E38F9">
      <w:pPr>
        <w:pStyle w:val="Heading2"/>
        <w:ind w:left="0"/>
        <w:jc w:val="both"/>
        <w:rPr>
          <w:color w:val="002760"/>
        </w:rPr>
      </w:pPr>
      <w:r w:rsidRPr="00EE3F30">
        <w:rPr>
          <w:color w:val="002760"/>
        </w:rPr>
        <w:t xml:space="preserve">Failure to </w:t>
      </w:r>
      <w:r w:rsidR="00352226">
        <w:rPr>
          <w:color w:val="002760"/>
        </w:rPr>
        <w:t>P</w:t>
      </w:r>
      <w:r w:rsidRPr="00EE3F30">
        <w:rPr>
          <w:color w:val="002760"/>
        </w:rPr>
        <w:t xml:space="preserve">ay (Penalty Notice for School Absence) </w:t>
      </w:r>
    </w:p>
    <w:p w14:paraId="18AD3992" w14:textId="77777777" w:rsidR="00092BF4" w:rsidRPr="00092BF4" w:rsidRDefault="00092BF4" w:rsidP="001E38F9">
      <w:pPr>
        <w:pStyle w:val="Heading2"/>
        <w:ind w:left="0"/>
        <w:jc w:val="both"/>
        <w:rPr>
          <w:b w:val="0"/>
          <w:bCs w:val="0"/>
        </w:rPr>
      </w:pPr>
    </w:p>
    <w:p w14:paraId="488651E8" w14:textId="5BCF636C" w:rsidR="00092BF4" w:rsidRPr="00EE3F30" w:rsidRDefault="00092BF4" w:rsidP="001E38F9">
      <w:pPr>
        <w:pStyle w:val="Heading2"/>
        <w:ind w:left="0"/>
        <w:jc w:val="both"/>
        <w:rPr>
          <w:b w:val="0"/>
          <w:bCs w:val="0"/>
        </w:rPr>
      </w:pPr>
      <w:r w:rsidRPr="00EE3F30">
        <w:rPr>
          <w:b w:val="0"/>
          <w:bCs w:val="0"/>
        </w:rPr>
        <w:t xml:space="preserve">If a </w:t>
      </w:r>
      <w:r w:rsidR="00A6236B">
        <w:rPr>
          <w:b w:val="0"/>
          <w:bCs w:val="0"/>
        </w:rPr>
        <w:t>P</w:t>
      </w:r>
      <w:r w:rsidRPr="00EE3F30">
        <w:rPr>
          <w:b w:val="0"/>
          <w:bCs w:val="0"/>
        </w:rPr>
        <w:t>arent/</w:t>
      </w:r>
      <w:r w:rsidR="00A6236B">
        <w:rPr>
          <w:b w:val="0"/>
          <w:bCs w:val="0"/>
        </w:rPr>
        <w:t>C</w:t>
      </w:r>
      <w:r w:rsidRPr="00EE3F30">
        <w:rPr>
          <w:b w:val="0"/>
          <w:bCs w:val="0"/>
        </w:rPr>
        <w:t xml:space="preserve">arer has not paid the Penalty Notice in full before the 28 days allowed, the Local Authority can look to commence legal proceedings in the Magistrates Court for the original offence of failing to ensure a child attends school regularly unless there are reasons for withdrawal as stated in Section 6 above. Prosecutions will be brought by the Local Authority under section 444 of the Education Act 1996 which provides for two truancy offences.   If found guilty of the basic truancy offence under Section 444(1), the </w:t>
      </w:r>
      <w:r w:rsidR="00A6236B">
        <w:rPr>
          <w:b w:val="0"/>
          <w:bCs w:val="0"/>
        </w:rPr>
        <w:t>P</w:t>
      </w:r>
      <w:r w:rsidRPr="00EE3F30">
        <w:rPr>
          <w:b w:val="0"/>
          <w:bCs w:val="0"/>
        </w:rPr>
        <w:t>arent</w:t>
      </w:r>
      <w:r w:rsidR="00A6236B">
        <w:rPr>
          <w:b w:val="0"/>
          <w:bCs w:val="0"/>
        </w:rPr>
        <w:t>/Carer</w:t>
      </w:r>
      <w:r w:rsidRPr="00EE3F30">
        <w:rPr>
          <w:b w:val="0"/>
          <w:bCs w:val="0"/>
        </w:rPr>
        <w:t xml:space="preserve"> could receive a fine of up to £1,000.  </w:t>
      </w:r>
    </w:p>
    <w:p w14:paraId="5367A45E" w14:textId="77777777" w:rsidR="00A6236B" w:rsidRDefault="00A6236B" w:rsidP="001E38F9">
      <w:pPr>
        <w:pStyle w:val="Heading2"/>
        <w:ind w:left="0"/>
        <w:jc w:val="both"/>
        <w:rPr>
          <w:b w:val="0"/>
          <w:bCs w:val="0"/>
        </w:rPr>
      </w:pPr>
    </w:p>
    <w:p w14:paraId="636AE1E3" w14:textId="2623F3EA" w:rsidR="00092BF4" w:rsidRPr="00EE3F30" w:rsidRDefault="00092BF4" w:rsidP="001E38F9">
      <w:pPr>
        <w:pStyle w:val="Heading2"/>
        <w:ind w:left="0"/>
        <w:jc w:val="both"/>
        <w:rPr>
          <w:b w:val="0"/>
          <w:bCs w:val="0"/>
          <w:color w:val="002760"/>
        </w:rPr>
      </w:pPr>
      <w:r w:rsidRPr="00EE3F30">
        <w:rPr>
          <w:color w:val="002760"/>
        </w:rPr>
        <w:t xml:space="preserve">Failure to </w:t>
      </w:r>
      <w:r w:rsidR="00352226">
        <w:rPr>
          <w:color w:val="002760"/>
        </w:rPr>
        <w:t>P</w:t>
      </w:r>
      <w:r w:rsidRPr="00EE3F30">
        <w:rPr>
          <w:color w:val="002760"/>
        </w:rPr>
        <w:t>ay (Penalty Notice for Exclusion)</w:t>
      </w:r>
      <w:r w:rsidRPr="00EE3F30">
        <w:rPr>
          <w:b w:val="0"/>
          <w:bCs w:val="0"/>
          <w:color w:val="002760"/>
        </w:rPr>
        <w:t xml:space="preserve"> </w:t>
      </w:r>
    </w:p>
    <w:p w14:paraId="1668A8CB" w14:textId="77777777" w:rsidR="00092BF4" w:rsidRPr="00092BF4" w:rsidRDefault="00092BF4" w:rsidP="001E38F9">
      <w:pPr>
        <w:pStyle w:val="Heading2"/>
        <w:ind w:left="0"/>
        <w:jc w:val="both"/>
        <w:rPr>
          <w:b w:val="0"/>
          <w:bCs w:val="0"/>
        </w:rPr>
      </w:pPr>
    </w:p>
    <w:p w14:paraId="17538770" w14:textId="5F0A20B1" w:rsidR="00092BF4" w:rsidRPr="00EE3F30" w:rsidRDefault="00092BF4" w:rsidP="001E38F9">
      <w:pPr>
        <w:pStyle w:val="Heading2"/>
        <w:ind w:left="0"/>
        <w:jc w:val="both"/>
        <w:rPr>
          <w:b w:val="0"/>
          <w:bCs w:val="0"/>
        </w:rPr>
      </w:pPr>
      <w:r w:rsidRPr="00EE3F30">
        <w:rPr>
          <w:b w:val="0"/>
          <w:bCs w:val="0"/>
        </w:rPr>
        <w:t xml:space="preserve">If a </w:t>
      </w:r>
      <w:r w:rsidR="00A6236B">
        <w:rPr>
          <w:b w:val="0"/>
          <w:bCs w:val="0"/>
        </w:rPr>
        <w:t>P</w:t>
      </w:r>
      <w:r w:rsidRPr="00EE3F30">
        <w:rPr>
          <w:b w:val="0"/>
          <w:bCs w:val="0"/>
        </w:rPr>
        <w:t>arent/</w:t>
      </w:r>
      <w:r w:rsidR="00A6236B">
        <w:rPr>
          <w:b w:val="0"/>
          <w:bCs w:val="0"/>
        </w:rPr>
        <w:t>C</w:t>
      </w:r>
      <w:r w:rsidRPr="00EE3F30">
        <w:rPr>
          <w:b w:val="0"/>
          <w:bCs w:val="0"/>
        </w:rPr>
        <w:t>arer has not paid the Penalty Notice in full before the 28 days allowed, the Local Authority is required to commence legal proceedings in the Magistrates Court for the original offence of failing to ensure a child is not in a public place during the ‘specified days of exclusion’ unless there are reasons for withdrawal as stated in Section 6 above.</w:t>
      </w:r>
      <w:r w:rsidR="00352226">
        <w:rPr>
          <w:b w:val="0"/>
          <w:bCs w:val="0"/>
        </w:rPr>
        <w:t xml:space="preserve">  </w:t>
      </w:r>
      <w:r w:rsidRPr="00EE3F30">
        <w:rPr>
          <w:b w:val="0"/>
          <w:bCs w:val="0"/>
        </w:rPr>
        <w:t xml:space="preserve">If found guilty under Section 103 of the Education and Inspections Act, the </w:t>
      </w:r>
      <w:r w:rsidR="00A6236B">
        <w:rPr>
          <w:b w:val="0"/>
          <w:bCs w:val="0"/>
        </w:rPr>
        <w:t>P</w:t>
      </w:r>
      <w:r w:rsidRPr="00EE3F30">
        <w:rPr>
          <w:b w:val="0"/>
          <w:bCs w:val="0"/>
        </w:rPr>
        <w:t>arent</w:t>
      </w:r>
      <w:r w:rsidR="00A6236B">
        <w:rPr>
          <w:b w:val="0"/>
          <w:bCs w:val="0"/>
        </w:rPr>
        <w:t>/C</w:t>
      </w:r>
      <w:r w:rsidRPr="00EE3F30">
        <w:rPr>
          <w:b w:val="0"/>
          <w:bCs w:val="0"/>
        </w:rPr>
        <w:t xml:space="preserve">arer could receive a fine of up to £1,000 </w:t>
      </w:r>
    </w:p>
    <w:p w14:paraId="3C598E89" w14:textId="1D0BB561" w:rsidR="00397C5D" w:rsidRDefault="00397C5D">
      <w:pPr>
        <w:rPr>
          <w:rFonts w:ascii="Calibri" w:eastAsia="Calibri" w:hAnsi="Calibri"/>
          <w:color w:val="002760"/>
          <w:sz w:val="24"/>
          <w:szCs w:val="24"/>
        </w:rPr>
      </w:pPr>
      <w:r>
        <w:rPr>
          <w:b/>
          <w:bCs/>
          <w:color w:val="002760"/>
        </w:rPr>
        <w:br w:type="page"/>
      </w:r>
    </w:p>
    <w:p w14:paraId="653A14CA" w14:textId="77777777" w:rsidR="00092BF4" w:rsidRPr="00EE3F30" w:rsidRDefault="00092BF4" w:rsidP="001E38F9">
      <w:pPr>
        <w:pStyle w:val="Heading2"/>
        <w:ind w:left="0"/>
        <w:jc w:val="both"/>
        <w:rPr>
          <w:b w:val="0"/>
          <w:bCs w:val="0"/>
          <w:color w:val="002760"/>
        </w:rPr>
      </w:pPr>
    </w:p>
    <w:p w14:paraId="52BDFCDA" w14:textId="3392E928" w:rsidR="00092BF4" w:rsidRPr="00EE3F30" w:rsidRDefault="00092BF4" w:rsidP="001E38F9">
      <w:pPr>
        <w:pStyle w:val="Heading2"/>
        <w:ind w:left="0"/>
        <w:jc w:val="both"/>
        <w:rPr>
          <w:color w:val="002760"/>
        </w:rPr>
      </w:pPr>
      <w:r w:rsidRPr="00EE3F30">
        <w:rPr>
          <w:color w:val="002760"/>
        </w:rPr>
        <w:t xml:space="preserve">Right of Appeal </w:t>
      </w:r>
    </w:p>
    <w:p w14:paraId="5D9A244A" w14:textId="77777777" w:rsidR="00092BF4" w:rsidRPr="00092BF4" w:rsidRDefault="00092BF4" w:rsidP="001E38F9">
      <w:pPr>
        <w:pStyle w:val="Heading2"/>
        <w:ind w:left="0"/>
        <w:jc w:val="both"/>
        <w:rPr>
          <w:b w:val="0"/>
          <w:bCs w:val="0"/>
        </w:rPr>
      </w:pPr>
    </w:p>
    <w:p w14:paraId="66D96DFA" w14:textId="3CA5D418" w:rsidR="00092BF4" w:rsidRPr="00EE3F30" w:rsidRDefault="00092BF4" w:rsidP="001E38F9">
      <w:pPr>
        <w:pStyle w:val="Heading2"/>
        <w:ind w:left="0"/>
        <w:jc w:val="both"/>
        <w:rPr>
          <w:b w:val="0"/>
          <w:bCs w:val="0"/>
        </w:rPr>
      </w:pPr>
      <w:r w:rsidRPr="00EE3F30">
        <w:rPr>
          <w:b w:val="0"/>
          <w:bCs w:val="0"/>
        </w:rPr>
        <w:t xml:space="preserve">Under the Regulations, </w:t>
      </w:r>
      <w:r w:rsidR="00A6236B">
        <w:rPr>
          <w:b w:val="0"/>
          <w:bCs w:val="0"/>
        </w:rPr>
        <w:t>P</w:t>
      </w:r>
      <w:r w:rsidRPr="00EE3F30">
        <w:rPr>
          <w:b w:val="0"/>
          <w:bCs w:val="0"/>
        </w:rPr>
        <w:t>arents</w:t>
      </w:r>
      <w:r w:rsidR="00A6236B">
        <w:rPr>
          <w:b w:val="0"/>
          <w:bCs w:val="0"/>
        </w:rPr>
        <w:t>/Carers</w:t>
      </w:r>
      <w:r w:rsidRPr="00EE3F30">
        <w:rPr>
          <w:b w:val="0"/>
          <w:bCs w:val="0"/>
        </w:rPr>
        <w:t xml:space="preserve"> have no right of appeal against the Penalty Notice but if they believe it to be wrongly issued or need further information and advice, they should immediately contact the Local Authority.  </w:t>
      </w:r>
    </w:p>
    <w:p w14:paraId="6A1657C8" w14:textId="77777777" w:rsidR="00EE3F30" w:rsidRDefault="00EE3F30" w:rsidP="001E38F9">
      <w:pPr>
        <w:spacing w:before="12"/>
        <w:jc w:val="both"/>
        <w:rPr>
          <w:rFonts w:ascii="Calibri" w:eastAsia="Calibri" w:hAnsi="Calibri" w:cs="Calibri"/>
          <w:sz w:val="23"/>
          <w:szCs w:val="23"/>
        </w:rPr>
      </w:pPr>
    </w:p>
    <w:p w14:paraId="1F088E72" w14:textId="221DBE32" w:rsidR="006C375E" w:rsidRPr="00EE3F30" w:rsidRDefault="006C375E" w:rsidP="001E38F9">
      <w:pPr>
        <w:spacing w:before="12"/>
        <w:jc w:val="both"/>
        <w:rPr>
          <w:rFonts w:ascii="Calibri" w:eastAsia="Calibri" w:hAnsi="Calibri" w:cs="Calibri"/>
          <w:b/>
          <w:bCs/>
          <w:color w:val="002760"/>
          <w:sz w:val="24"/>
          <w:szCs w:val="24"/>
        </w:rPr>
      </w:pPr>
      <w:r w:rsidRPr="00EE3F30">
        <w:rPr>
          <w:rFonts w:ascii="Calibri" w:eastAsia="Calibri" w:hAnsi="Calibri" w:cs="Calibri"/>
          <w:b/>
          <w:bCs/>
          <w:color w:val="002760"/>
          <w:sz w:val="24"/>
          <w:szCs w:val="24"/>
        </w:rPr>
        <w:t>Supplemental</w:t>
      </w:r>
    </w:p>
    <w:p w14:paraId="264D5E84" w14:textId="77777777" w:rsidR="006C375E" w:rsidRPr="006C375E" w:rsidRDefault="006C375E" w:rsidP="001E38F9">
      <w:pPr>
        <w:spacing w:before="12"/>
        <w:jc w:val="both"/>
        <w:rPr>
          <w:rFonts w:ascii="Calibri" w:eastAsia="Calibri" w:hAnsi="Calibri" w:cs="Calibri"/>
          <w:sz w:val="23"/>
          <w:szCs w:val="23"/>
        </w:rPr>
      </w:pPr>
    </w:p>
    <w:p w14:paraId="012FC327" w14:textId="07C47DD3" w:rsidR="006C375E" w:rsidRPr="00A6236B" w:rsidRDefault="006C375E" w:rsidP="001E38F9">
      <w:pPr>
        <w:spacing w:before="12"/>
        <w:jc w:val="both"/>
        <w:rPr>
          <w:rFonts w:ascii="Calibri" w:eastAsia="Calibri" w:hAnsi="Calibri" w:cs="Calibri"/>
          <w:sz w:val="24"/>
          <w:szCs w:val="24"/>
        </w:rPr>
      </w:pPr>
      <w:r w:rsidRPr="00A6236B">
        <w:rPr>
          <w:rFonts w:ascii="Calibri" w:eastAsia="Calibri" w:hAnsi="Calibri" w:cs="Calibri"/>
          <w:sz w:val="24"/>
          <w:szCs w:val="24"/>
        </w:rPr>
        <w:t>If a Penalty Notice is not paid or not paid in full within twenty-eight days, the fact that the Penalty Notice was offered in lieu of a prosecution will be brought to the courts attention.</w:t>
      </w:r>
    </w:p>
    <w:p w14:paraId="7ABDDA04" w14:textId="77777777" w:rsidR="006C375E" w:rsidRPr="00A6236B" w:rsidRDefault="006C375E" w:rsidP="001E38F9">
      <w:pPr>
        <w:spacing w:before="12"/>
        <w:jc w:val="both"/>
        <w:rPr>
          <w:rFonts w:ascii="Calibri" w:eastAsia="Calibri" w:hAnsi="Calibri" w:cs="Calibri"/>
          <w:sz w:val="24"/>
          <w:szCs w:val="24"/>
        </w:rPr>
      </w:pPr>
    </w:p>
    <w:p w14:paraId="6061D3AC" w14:textId="030B3F1F" w:rsidR="006C375E" w:rsidRPr="00A6236B" w:rsidRDefault="006C375E" w:rsidP="001E38F9">
      <w:pPr>
        <w:spacing w:before="12"/>
        <w:jc w:val="both"/>
        <w:rPr>
          <w:rFonts w:ascii="Calibri" w:eastAsia="Calibri" w:hAnsi="Calibri" w:cs="Calibri"/>
          <w:sz w:val="24"/>
          <w:szCs w:val="24"/>
        </w:rPr>
      </w:pPr>
      <w:r w:rsidRPr="00A6236B">
        <w:rPr>
          <w:rFonts w:ascii="Calibri" w:eastAsia="Calibri" w:hAnsi="Calibri" w:cs="Calibri"/>
          <w:sz w:val="24"/>
          <w:szCs w:val="24"/>
        </w:rPr>
        <w:t xml:space="preserve">Although a Parent/Carer may receive a Penalty Notice for each child/young person for whom they are responsible, no </w:t>
      </w:r>
      <w:r w:rsidR="00A6236B">
        <w:rPr>
          <w:rFonts w:ascii="Calibri" w:eastAsia="Calibri" w:hAnsi="Calibri" w:cs="Calibri"/>
          <w:sz w:val="24"/>
          <w:szCs w:val="24"/>
        </w:rPr>
        <w:t>P</w:t>
      </w:r>
      <w:r w:rsidRPr="00A6236B">
        <w:rPr>
          <w:rFonts w:ascii="Calibri" w:eastAsia="Calibri" w:hAnsi="Calibri" w:cs="Calibri"/>
          <w:sz w:val="24"/>
          <w:szCs w:val="24"/>
        </w:rPr>
        <w:t>arent</w:t>
      </w:r>
      <w:r w:rsidR="00A6236B">
        <w:rPr>
          <w:rFonts w:ascii="Calibri" w:eastAsia="Calibri" w:hAnsi="Calibri" w:cs="Calibri"/>
          <w:sz w:val="24"/>
          <w:szCs w:val="24"/>
        </w:rPr>
        <w:t>/Carer</w:t>
      </w:r>
      <w:r w:rsidRPr="00A6236B">
        <w:rPr>
          <w:rFonts w:ascii="Calibri" w:eastAsia="Calibri" w:hAnsi="Calibri" w:cs="Calibri"/>
          <w:sz w:val="24"/>
          <w:szCs w:val="24"/>
        </w:rPr>
        <w:t xml:space="preserve"> will be issued with more than 3 Penalty Notices per child/young person in a school year). If there are further absences, meaning that this limit is exceeded, then the Parent/Carer is liable for prosecution.</w:t>
      </w:r>
    </w:p>
    <w:p w14:paraId="7353EAEA" w14:textId="77777777" w:rsidR="006C375E" w:rsidRPr="00A6236B" w:rsidRDefault="006C375E" w:rsidP="001E38F9">
      <w:pPr>
        <w:pStyle w:val="Heading2"/>
        <w:ind w:left="0"/>
        <w:jc w:val="both"/>
        <w:rPr>
          <w:color w:val="17365D"/>
          <w:sz w:val="28"/>
          <w:szCs w:val="28"/>
        </w:rPr>
      </w:pPr>
      <w:bookmarkStart w:id="11" w:name="Truancy_Patrol"/>
      <w:bookmarkStart w:id="12" w:name="Failure_to_ensure_regular_school_attenda"/>
      <w:bookmarkStart w:id="13" w:name="Changing_Schools"/>
      <w:bookmarkEnd w:id="11"/>
      <w:bookmarkEnd w:id="12"/>
      <w:bookmarkEnd w:id="13"/>
    </w:p>
    <w:p w14:paraId="6BF5F5B2" w14:textId="77777777" w:rsidR="00615D02" w:rsidRDefault="000B6B87" w:rsidP="00EE3F30">
      <w:pPr>
        <w:pStyle w:val="Heading2"/>
        <w:ind w:left="0"/>
        <w:jc w:val="both"/>
        <w:rPr>
          <w:color w:val="17365D"/>
        </w:rPr>
      </w:pPr>
      <w:r>
        <w:rPr>
          <w:color w:val="17365D"/>
        </w:rPr>
        <w:t>Changing</w:t>
      </w:r>
      <w:r>
        <w:rPr>
          <w:color w:val="17365D"/>
          <w:spacing w:val="-8"/>
        </w:rPr>
        <w:t xml:space="preserve"> </w:t>
      </w:r>
      <w:r>
        <w:rPr>
          <w:color w:val="17365D"/>
        </w:rPr>
        <w:t>Schools</w:t>
      </w:r>
    </w:p>
    <w:p w14:paraId="55DF9656" w14:textId="77777777" w:rsidR="00E948BD" w:rsidRDefault="00E948BD" w:rsidP="001E38F9">
      <w:pPr>
        <w:pStyle w:val="Heading2"/>
        <w:ind w:left="0"/>
        <w:jc w:val="both"/>
        <w:rPr>
          <w:b w:val="0"/>
          <w:bCs w:val="0"/>
        </w:rPr>
      </w:pPr>
    </w:p>
    <w:p w14:paraId="7D975800" w14:textId="77777777" w:rsidR="00615D02" w:rsidRPr="00EE3F30" w:rsidRDefault="000B6B87" w:rsidP="001E38F9">
      <w:pPr>
        <w:pStyle w:val="BodyText"/>
        <w:ind w:left="0" w:firstLine="0"/>
        <w:jc w:val="both"/>
      </w:pPr>
      <w:r w:rsidRPr="00EE3F30">
        <w:t>It</w:t>
      </w:r>
      <w:r w:rsidRPr="00EE3F30">
        <w:rPr>
          <w:spacing w:val="16"/>
        </w:rPr>
        <w:t xml:space="preserve"> </w:t>
      </w:r>
      <w:r w:rsidRPr="00EE3F30">
        <w:t>is</w:t>
      </w:r>
      <w:r w:rsidRPr="00EE3F30">
        <w:rPr>
          <w:spacing w:val="16"/>
        </w:rPr>
        <w:t xml:space="preserve"> </w:t>
      </w:r>
      <w:r w:rsidRPr="00EE3F30">
        <w:t>important</w:t>
      </w:r>
      <w:r w:rsidRPr="00EE3F30">
        <w:rPr>
          <w:spacing w:val="17"/>
        </w:rPr>
        <w:t xml:space="preserve"> </w:t>
      </w:r>
      <w:r w:rsidRPr="00EE3F30">
        <w:t>that</w:t>
      </w:r>
      <w:r w:rsidRPr="00EE3F30">
        <w:rPr>
          <w:spacing w:val="16"/>
        </w:rPr>
        <w:t xml:space="preserve"> </w:t>
      </w:r>
      <w:r w:rsidRPr="00EE3F30">
        <w:t>if</w:t>
      </w:r>
      <w:r w:rsidRPr="00EE3F30">
        <w:rPr>
          <w:spacing w:val="16"/>
        </w:rPr>
        <w:t xml:space="preserve"> </w:t>
      </w:r>
      <w:r w:rsidRPr="00EE3F30">
        <w:t>families</w:t>
      </w:r>
      <w:r w:rsidRPr="00EE3F30">
        <w:rPr>
          <w:spacing w:val="16"/>
        </w:rPr>
        <w:t xml:space="preserve"> </w:t>
      </w:r>
      <w:r w:rsidRPr="00EE3F30">
        <w:t>decide</w:t>
      </w:r>
      <w:r w:rsidRPr="00EE3F30">
        <w:rPr>
          <w:spacing w:val="17"/>
        </w:rPr>
        <w:t xml:space="preserve"> </w:t>
      </w:r>
      <w:r w:rsidRPr="00EE3F30">
        <w:t>to</w:t>
      </w:r>
      <w:r w:rsidRPr="00EE3F30">
        <w:rPr>
          <w:spacing w:val="16"/>
        </w:rPr>
        <w:t xml:space="preserve"> </w:t>
      </w:r>
      <w:r w:rsidRPr="00EE3F30">
        <w:t>send</w:t>
      </w:r>
      <w:r w:rsidRPr="00EE3F30">
        <w:rPr>
          <w:spacing w:val="16"/>
        </w:rPr>
        <w:t xml:space="preserve"> </w:t>
      </w:r>
      <w:r w:rsidRPr="00EE3F30">
        <w:t>their</w:t>
      </w:r>
      <w:r w:rsidRPr="00EE3F30">
        <w:rPr>
          <w:spacing w:val="17"/>
        </w:rPr>
        <w:t xml:space="preserve"> </w:t>
      </w:r>
      <w:r w:rsidRPr="00EE3F30">
        <w:t>child</w:t>
      </w:r>
      <w:r w:rsidRPr="00EE3F30">
        <w:rPr>
          <w:spacing w:val="16"/>
        </w:rPr>
        <w:t xml:space="preserve"> </w:t>
      </w:r>
      <w:r w:rsidRPr="00EE3F30">
        <w:t>to</w:t>
      </w:r>
      <w:r w:rsidRPr="00EE3F30">
        <w:rPr>
          <w:spacing w:val="15"/>
        </w:rPr>
        <w:t xml:space="preserve"> </w:t>
      </w:r>
      <w:r w:rsidRPr="00EE3F30">
        <w:t>a</w:t>
      </w:r>
      <w:r w:rsidRPr="00EE3F30">
        <w:rPr>
          <w:spacing w:val="17"/>
        </w:rPr>
        <w:t xml:space="preserve"> </w:t>
      </w:r>
      <w:r w:rsidRPr="00EE3F30">
        <w:t>different</w:t>
      </w:r>
      <w:r w:rsidRPr="00EE3F30">
        <w:rPr>
          <w:spacing w:val="17"/>
        </w:rPr>
        <w:t xml:space="preserve"> </w:t>
      </w:r>
      <w:r w:rsidRPr="00EE3F30">
        <w:t>school</w:t>
      </w:r>
      <w:r w:rsidRPr="00EE3F30">
        <w:rPr>
          <w:spacing w:val="17"/>
        </w:rPr>
        <w:t xml:space="preserve"> </w:t>
      </w:r>
      <w:r w:rsidRPr="00EE3F30">
        <w:t>that</w:t>
      </w:r>
      <w:r w:rsidRPr="00EE3F30">
        <w:rPr>
          <w:spacing w:val="16"/>
        </w:rPr>
        <w:t xml:space="preserve"> </w:t>
      </w:r>
      <w:r w:rsidRPr="00EE3F30">
        <w:t>they</w:t>
      </w:r>
      <w:r w:rsidRPr="00EE3F30">
        <w:rPr>
          <w:spacing w:val="17"/>
        </w:rPr>
        <w:t xml:space="preserve"> </w:t>
      </w:r>
      <w:r w:rsidRPr="00EE3F30">
        <w:t>inform</w:t>
      </w:r>
      <w:r w:rsidRPr="00EE3F30">
        <w:rPr>
          <w:w w:val="99"/>
        </w:rPr>
        <w:t xml:space="preserve"> </w:t>
      </w:r>
      <w:r w:rsidRPr="00EE3F30">
        <w:t>Winchelsea School as soon as</w:t>
      </w:r>
      <w:r w:rsidRPr="00EE3F30">
        <w:rPr>
          <w:spacing w:val="-13"/>
        </w:rPr>
        <w:t xml:space="preserve"> </w:t>
      </w:r>
      <w:r w:rsidRPr="00EE3F30">
        <w:t>possible.</w:t>
      </w:r>
    </w:p>
    <w:p w14:paraId="3217F462" w14:textId="77777777" w:rsidR="00615D02" w:rsidRPr="00EE3F30" w:rsidRDefault="00615D02" w:rsidP="001E38F9">
      <w:pPr>
        <w:spacing w:before="12"/>
        <w:jc w:val="both"/>
        <w:rPr>
          <w:rFonts w:ascii="Calibri" w:eastAsia="Calibri" w:hAnsi="Calibri" w:cs="Calibri"/>
          <w:sz w:val="23"/>
          <w:szCs w:val="23"/>
        </w:rPr>
      </w:pPr>
    </w:p>
    <w:p w14:paraId="5C071B28" w14:textId="77777777" w:rsidR="00615D02" w:rsidRPr="00EE3F30" w:rsidRDefault="000B6B87" w:rsidP="001E38F9">
      <w:pPr>
        <w:pStyle w:val="BodyText"/>
        <w:ind w:left="0" w:firstLine="0"/>
        <w:jc w:val="both"/>
      </w:pPr>
      <w:r w:rsidRPr="00EE3F30">
        <w:t>A</w:t>
      </w:r>
      <w:r w:rsidRPr="00EE3F30">
        <w:rPr>
          <w:spacing w:val="45"/>
        </w:rPr>
        <w:t xml:space="preserve"> </w:t>
      </w:r>
      <w:r w:rsidRPr="00EE3F30">
        <w:t>pupil</w:t>
      </w:r>
      <w:r w:rsidRPr="00EE3F30">
        <w:rPr>
          <w:spacing w:val="45"/>
        </w:rPr>
        <w:t xml:space="preserve"> </w:t>
      </w:r>
      <w:r w:rsidRPr="00EE3F30">
        <w:t>will</w:t>
      </w:r>
      <w:r w:rsidRPr="00EE3F30">
        <w:rPr>
          <w:spacing w:val="45"/>
        </w:rPr>
        <w:t xml:space="preserve"> </w:t>
      </w:r>
      <w:r w:rsidRPr="00EE3F30">
        <w:t>not</w:t>
      </w:r>
      <w:r w:rsidRPr="00EE3F30">
        <w:rPr>
          <w:spacing w:val="45"/>
        </w:rPr>
        <w:t xml:space="preserve"> </w:t>
      </w:r>
      <w:r w:rsidRPr="00EE3F30">
        <w:t>be</w:t>
      </w:r>
      <w:r w:rsidRPr="00EE3F30">
        <w:rPr>
          <w:spacing w:val="46"/>
        </w:rPr>
        <w:t xml:space="preserve"> </w:t>
      </w:r>
      <w:r w:rsidRPr="00EE3F30">
        <w:t>removed</w:t>
      </w:r>
      <w:r w:rsidRPr="00EE3F30">
        <w:rPr>
          <w:spacing w:val="45"/>
        </w:rPr>
        <w:t xml:space="preserve"> </w:t>
      </w:r>
      <w:r w:rsidRPr="00EE3F30">
        <w:t>from</w:t>
      </w:r>
      <w:r w:rsidRPr="00EE3F30">
        <w:rPr>
          <w:spacing w:val="45"/>
        </w:rPr>
        <w:t xml:space="preserve"> </w:t>
      </w:r>
      <w:r w:rsidRPr="00EE3F30">
        <w:t>the</w:t>
      </w:r>
      <w:r w:rsidRPr="00EE3F30">
        <w:rPr>
          <w:spacing w:val="46"/>
        </w:rPr>
        <w:t xml:space="preserve"> </w:t>
      </w:r>
      <w:r w:rsidRPr="00EE3F30">
        <w:t>school</w:t>
      </w:r>
      <w:r w:rsidRPr="00EE3F30">
        <w:rPr>
          <w:spacing w:val="45"/>
        </w:rPr>
        <w:t xml:space="preserve"> </w:t>
      </w:r>
      <w:r w:rsidRPr="00EE3F30">
        <w:t>roll</w:t>
      </w:r>
      <w:r w:rsidRPr="00EE3F30">
        <w:rPr>
          <w:spacing w:val="45"/>
        </w:rPr>
        <w:t xml:space="preserve"> </w:t>
      </w:r>
      <w:r w:rsidRPr="00EE3F30">
        <w:t>until</w:t>
      </w:r>
      <w:r w:rsidRPr="00EE3F30">
        <w:rPr>
          <w:spacing w:val="46"/>
        </w:rPr>
        <w:t xml:space="preserve"> </w:t>
      </w:r>
      <w:r w:rsidRPr="00EE3F30">
        <w:t>the</w:t>
      </w:r>
      <w:r w:rsidRPr="00EE3F30">
        <w:rPr>
          <w:spacing w:val="46"/>
        </w:rPr>
        <w:t xml:space="preserve"> </w:t>
      </w:r>
      <w:r w:rsidRPr="00EE3F30">
        <w:t>following</w:t>
      </w:r>
      <w:r w:rsidRPr="00EE3F30">
        <w:rPr>
          <w:spacing w:val="45"/>
        </w:rPr>
        <w:t xml:space="preserve"> </w:t>
      </w:r>
      <w:r w:rsidRPr="00EE3F30">
        <w:t>information</w:t>
      </w:r>
      <w:r w:rsidRPr="00EE3F30">
        <w:rPr>
          <w:spacing w:val="45"/>
        </w:rPr>
        <w:t xml:space="preserve"> </w:t>
      </w:r>
      <w:r w:rsidRPr="00EE3F30">
        <w:t>has</w:t>
      </w:r>
      <w:r w:rsidRPr="00EE3F30">
        <w:rPr>
          <w:spacing w:val="45"/>
        </w:rPr>
        <w:t xml:space="preserve"> </w:t>
      </w:r>
      <w:r w:rsidRPr="00EE3F30">
        <w:t>been received and</w:t>
      </w:r>
      <w:r w:rsidRPr="00EE3F30">
        <w:rPr>
          <w:spacing w:val="-13"/>
        </w:rPr>
        <w:t xml:space="preserve"> </w:t>
      </w:r>
      <w:r w:rsidRPr="00EE3F30">
        <w:t>investigated:</w:t>
      </w:r>
    </w:p>
    <w:p w14:paraId="17A9B948" w14:textId="77777777" w:rsidR="00121C84" w:rsidRPr="00EE3F30" w:rsidRDefault="00121C84" w:rsidP="001E38F9">
      <w:pPr>
        <w:pStyle w:val="BodyText"/>
        <w:ind w:left="0" w:firstLine="0"/>
        <w:jc w:val="both"/>
      </w:pPr>
    </w:p>
    <w:p w14:paraId="3A66B53A" w14:textId="5E73536D" w:rsidR="00A146F6" w:rsidRPr="00EE3F30" w:rsidRDefault="000B6B87" w:rsidP="00A146F6">
      <w:pPr>
        <w:pStyle w:val="ListParagraph"/>
        <w:numPr>
          <w:ilvl w:val="0"/>
          <w:numId w:val="30"/>
        </w:numPr>
        <w:tabs>
          <w:tab w:val="left" w:pos="840"/>
        </w:tabs>
        <w:spacing w:line="305" w:lineRule="exact"/>
        <w:jc w:val="both"/>
        <w:rPr>
          <w:rFonts w:ascii="Calibri" w:eastAsia="Calibri" w:hAnsi="Calibri" w:cs="Calibri"/>
          <w:sz w:val="24"/>
          <w:szCs w:val="24"/>
        </w:rPr>
      </w:pPr>
      <w:r w:rsidRPr="00EE3F30">
        <w:rPr>
          <w:rFonts w:ascii="Calibri"/>
          <w:sz w:val="24"/>
        </w:rPr>
        <w:t xml:space="preserve">The date the pupil will be leaving the school and starting </w:t>
      </w:r>
      <w:r w:rsidR="00121C84" w:rsidRPr="00EE3F30">
        <w:rPr>
          <w:rFonts w:ascii="Calibri"/>
          <w:sz w:val="24"/>
        </w:rPr>
        <w:t xml:space="preserve">at </w:t>
      </w:r>
      <w:r w:rsidRPr="00EE3F30">
        <w:rPr>
          <w:rFonts w:ascii="Calibri"/>
          <w:sz w:val="24"/>
        </w:rPr>
        <w:t>the</w:t>
      </w:r>
      <w:r w:rsidRPr="00EE3F30">
        <w:rPr>
          <w:rFonts w:ascii="Calibri"/>
          <w:spacing w:val="-9"/>
          <w:sz w:val="24"/>
        </w:rPr>
        <w:t xml:space="preserve"> </w:t>
      </w:r>
      <w:r w:rsidRPr="00EE3F30">
        <w:rPr>
          <w:rFonts w:ascii="Calibri"/>
          <w:sz w:val="24"/>
        </w:rPr>
        <w:t>next</w:t>
      </w:r>
      <w:r w:rsidR="00121C84" w:rsidRPr="00EE3F30">
        <w:rPr>
          <w:rFonts w:ascii="Calibri"/>
          <w:sz w:val="24"/>
        </w:rPr>
        <w:t xml:space="preserve"> school</w:t>
      </w:r>
      <w:r w:rsidR="00A146F6" w:rsidRPr="00EE3F30">
        <w:rPr>
          <w:rFonts w:ascii="Calibri"/>
          <w:sz w:val="24"/>
        </w:rPr>
        <w:t>;</w:t>
      </w:r>
    </w:p>
    <w:p w14:paraId="65BFE4D7" w14:textId="77777777" w:rsidR="00A146F6" w:rsidRPr="00EE3F30" w:rsidRDefault="000B6B87" w:rsidP="00A146F6">
      <w:pPr>
        <w:pStyle w:val="ListParagraph"/>
        <w:numPr>
          <w:ilvl w:val="0"/>
          <w:numId w:val="30"/>
        </w:numPr>
        <w:tabs>
          <w:tab w:val="left" w:pos="840"/>
        </w:tabs>
        <w:spacing w:line="305" w:lineRule="exact"/>
        <w:jc w:val="both"/>
        <w:rPr>
          <w:rFonts w:ascii="Calibri" w:eastAsia="Calibri" w:hAnsi="Calibri" w:cs="Calibri"/>
          <w:sz w:val="24"/>
          <w:szCs w:val="24"/>
        </w:rPr>
      </w:pPr>
      <w:r w:rsidRPr="00EE3F30">
        <w:rPr>
          <w:rFonts w:ascii="Calibri"/>
          <w:sz w:val="24"/>
        </w:rPr>
        <w:t>The address of the new</w:t>
      </w:r>
      <w:r w:rsidRPr="00EE3F30">
        <w:rPr>
          <w:rFonts w:ascii="Calibri"/>
          <w:spacing w:val="-4"/>
          <w:sz w:val="24"/>
        </w:rPr>
        <w:t xml:space="preserve"> </w:t>
      </w:r>
      <w:r w:rsidRPr="00EE3F30">
        <w:rPr>
          <w:rFonts w:ascii="Calibri"/>
          <w:sz w:val="24"/>
        </w:rPr>
        <w:t>school</w:t>
      </w:r>
      <w:r w:rsidR="00A146F6" w:rsidRPr="00EE3F30">
        <w:rPr>
          <w:rFonts w:ascii="Calibri"/>
          <w:sz w:val="24"/>
        </w:rPr>
        <w:t>;</w:t>
      </w:r>
    </w:p>
    <w:p w14:paraId="52CB98EA" w14:textId="2905FCCC" w:rsidR="00615D02" w:rsidRPr="00EE3F30" w:rsidRDefault="000B6B87" w:rsidP="00A146F6">
      <w:pPr>
        <w:pStyle w:val="ListParagraph"/>
        <w:numPr>
          <w:ilvl w:val="0"/>
          <w:numId w:val="30"/>
        </w:numPr>
        <w:tabs>
          <w:tab w:val="left" w:pos="840"/>
        </w:tabs>
        <w:spacing w:line="305" w:lineRule="exact"/>
        <w:jc w:val="both"/>
        <w:rPr>
          <w:rFonts w:ascii="Calibri" w:eastAsia="Calibri" w:hAnsi="Calibri" w:cs="Calibri"/>
          <w:sz w:val="24"/>
          <w:szCs w:val="24"/>
        </w:rPr>
      </w:pPr>
      <w:r w:rsidRPr="00EE3F30">
        <w:rPr>
          <w:rFonts w:ascii="Calibri"/>
          <w:sz w:val="24"/>
        </w:rPr>
        <w:t>A new home address if</w:t>
      </w:r>
      <w:r w:rsidRPr="00EE3F30">
        <w:rPr>
          <w:rFonts w:ascii="Calibri"/>
          <w:spacing w:val="-5"/>
          <w:sz w:val="24"/>
        </w:rPr>
        <w:t xml:space="preserve"> </w:t>
      </w:r>
      <w:r w:rsidRPr="00EE3F30">
        <w:rPr>
          <w:rFonts w:ascii="Calibri"/>
          <w:sz w:val="24"/>
        </w:rPr>
        <w:t>appropriate</w:t>
      </w:r>
      <w:r w:rsidR="00121C84" w:rsidRPr="00EE3F30">
        <w:rPr>
          <w:rFonts w:ascii="Calibri"/>
          <w:sz w:val="24"/>
        </w:rPr>
        <w:t>.</w:t>
      </w:r>
    </w:p>
    <w:p w14:paraId="67B63D72" w14:textId="77777777" w:rsidR="00615D02" w:rsidRPr="00EE3F30" w:rsidRDefault="00615D02" w:rsidP="001E38F9">
      <w:pPr>
        <w:spacing w:before="1"/>
        <w:jc w:val="both"/>
        <w:rPr>
          <w:rFonts w:ascii="Calibri" w:eastAsia="Calibri" w:hAnsi="Calibri" w:cs="Calibri"/>
          <w:sz w:val="24"/>
          <w:szCs w:val="24"/>
        </w:rPr>
      </w:pPr>
    </w:p>
    <w:p w14:paraId="55602298" w14:textId="77777777" w:rsidR="00615D02" w:rsidRPr="00EE3F30" w:rsidRDefault="000B6B87" w:rsidP="001E38F9">
      <w:pPr>
        <w:pStyle w:val="BodyText"/>
        <w:ind w:left="0" w:firstLine="0"/>
        <w:jc w:val="both"/>
      </w:pPr>
      <w:r w:rsidRPr="00EE3F30">
        <w:t>The pupil's school records will then be sent to the new school. In the event that the school</w:t>
      </w:r>
      <w:r w:rsidRPr="00EE3F30">
        <w:rPr>
          <w:spacing w:val="26"/>
        </w:rPr>
        <w:t xml:space="preserve"> </w:t>
      </w:r>
      <w:r w:rsidRPr="00EE3F30">
        <w:t>has not</w:t>
      </w:r>
      <w:r w:rsidRPr="00EE3F30">
        <w:rPr>
          <w:spacing w:val="15"/>
        </w:rPr>
        <w:t xml:space="preserve"> </w:t>
      </w:r>
      <w:r w:rsidRPr="00EE3F30">
        <w:t>been</w:t>
      </w:r>
      <w:r w:rsidRPr="00EE3F30">
        <w:rPr>
          <w:spacing w:val="15"/>
        </w:rPr>
        <w:t xml:space="preserve"> </w:t>
      </w:r>
      <w:r w:rsidRPr="00EE3F30">
        <w:t>informed</w:t>
      </w:r>
      <w:r w:rsidRPr="00EE3F30">
        <w:rPr>
          <w:spacing w:val="15"/>
        </w:rPr>
        <w:t xml:space="preserve"> </w:t>
      </w:r>
      <w:r w:rsidRPr="00EE3F30">
        <w:t>of</w:t>
      </w:r>
      <w:r w:rsidRPr="00EE3F30">
        <w:rPr>
          <w:spacing w:val="15"/>
        </w:rPr>
        <w:t xml:space="preserve"> </w:t>
      </w:r>
      <w:r w:rsidRPr="00EE3F30">
        <w:t>the</w:t>
      </w:r>
      <w:r w:rsidRPr="00EE3F30">
        <w:rPr>
          <w:spacing w:val="16"/>
        </w:rPr>
        <w:t xml:space="preserve"> </w:t>
      </w:r>
      <w:r w:rsidRPr="00EE3F30">
        <w:t>above</w:t>
      </w:r>
      <w:r w:rsidRPr="00EE3F30">
        <w:rPr>
          <w:spacing w:val="16"/>
        </w:rPr>
        <w:t xml:space="preserve"> </w:t>
      </w:r>
      <w:r w:rsidRPr="00EE3F30">
        <w:t>information,</w:t>
      </w:r>
      <w:r w:rsidRPr="00EE3F30">
        <w:rPr>
          <w:spacing w:val="16"/>
        </w:rPr>
        <w:t xml:space="preserve"> </w:t>
      </w:r>
      <w:r w:rsidRPr="00EE3F30">
        <w:t>the</w:t>
      </w:r>
      <w:r w:rsidRPr="00EE3F30">
        <w:rPr>
          <w:spacing w:val="16"/>
        </w:rPr>
        <w:t xml:space="preserve"> </w:t>
      </w:r>
      <w:r w:rsidRPr="00EE3F30">
        <w:t>family</w:t>
      </w:r>
      <w:r w:rsidRPr="00EE3F30">
        <w:rPr>
          <w:spacing w:val="16"/>
        </w:rPr>
        <w:t xml:space="preserve"> </w:t>
      </w:r>
      <w:r w:rsidRPr="00EE3F30">
        <w:t>will</w:t>
      </w:r>
      <w:r w:rsidRPr="00EE3F30">
        <w:rPr>
          <w:spacing w:val="16"/>
        </w:rPr>
        <w:t xml:space="preserve"> </w:t>
      </w:r>
      <w:r w:rsidRPr="00EE3F30">
        <w:t>be</w:t>
      </w:r>
      <w:r w:rsidRPr="00EE3F30">
        <w:rPr>
          <w:spacing w:val="15"/>
        </w:rPr>
        <w:t xml:space="preserve"> </w:t>
      </w:r>
      <w:r w:rsidRPr="00EE3F30">
        <w:t>referred</w:t>
      </w:r>
      <w:r w:rsidRPr="00EE3F30">
        <w:rPr>
          <w:spacing w:val="15"/>
        </w:rPr>
        <w:t xml:space="preserve"> </w:t>
      </w:r>
      <w:r w:rsidRPr="00EE3F30">
        <w:t>to</w:t>
      </w:r>
      <w:r w:rsidRPr="00EE3F30">
        <w:rPr>
          <w:spacing w:val="15"/>
        </w:rPr>
        <w:t xml:space="preserve"> </w:t>
      </w:r>
      <w:r w:rsidRPr="00EE3F30">
        <w:t>the</w:t>
      </w:r>
      <w:r w:rsidRPr="00EE3F30">
        <w:rPr>
          <w:spacing w:val="16"/>
        </w:rPr>
        <w:t xml:space="preserve"> </w:t>
      </w:r>
      <w:r w:rsidR="00121C84" w:rsidRPr="00EE3F30">
        <w:t>Local</w:t>
      </w:r>
      <w:r w:rsidR="00121C84" w:rsidRPr="00EE3F30">
        <w:rPr>
          <w:spacing w:val="16"/>
        </w:rPr>
        <w:t xml:space="preserve"> </w:t>
      </w:r>
      <w:r w:rsidR="00121C84" w:rsidRPr="00EE3F30">
        <w:t>Authority</w:t>
      </w:r>
      <w:r w:rsidRPr="00EE3F30">
        <w:rPr>
          <w:w w:val="99"/>
        </w:rPr>
        <w:t xml:space="preserve"> </w:t>
      </w:r>
      <w:r w:rsidRPr="00EE3F30">
        <w:t>Tracking Officer</w:t>
      </w:r>
      <w:r w:rsidR="001C5BC1" w:rsidRPr="00EE3F30">
        <w:t>.</w:t>
      </w:r>
    </w:p>
    <w:p w14:paraId="641BF570" w14:textId="77777777" w:rsidR="003B0563" w:rsidRDefault="003B0563" w:rsidP="001E38F9">
      <w:pPr>
        <w:pStyle w:val="BodyText"/>
        <w:ind w:left="0" w:firstLine="0"/>
        <w:jc w:val="both"/>
      </w:pPr>
    </w:p>
    <w:p w14:paraId="1FA3A9D3" w14:textId="3622D7C3" w:rsidR="00C66024" w:rsidRPr="00EE3F30" w:rsidRDefault="00FE2909" w:rsidP="001E38F9">
      <w:pPr>
        <w:pStyle w:val="BodyText"/>
        <w:ind w:left="0" w:firstLine="0"/>
        <w:jc w:val="both"/>
        <w:rPr>
          <w:b/>
          <w:bCs/>
          <w:color w:val="002760"/>
        </w:rPr>
      </w:pPr>
      <w:r w:rsidRPr="00EE3F30">
        <w:rPr>
          <w:b/>
          <w:bCs/>
          <w:color w:val="002760"/>
        </w:rPr>
        <w:t xml:space="preserve">Fast Track to Attendance </w:t>
      </w:r>
    </w:p>
    <w:p w14:paraId="71BC200A" w14:textId="77777777" w:rsidR="00FE2909" w:rsidRDefault="00FE2909" w:rsidP="001E38F9">
      <w:pPr>
        <w:pStyle w:val="BodyText"/>
        <w:ind w:left="0" w:firstLine="0"/>
        <w:jc w:val="both"/>
      </w:pPr>
    </w:p>
    <w:p w14:paraId="509B7AC4" w14:textId="77777777" w:rsidR="00FE2909" w:rsidRPr="00A6236B" w:rsidRDefault="00FE2909" w:rsidP="001E38F9">
      <w:pPr>
        <w:jc w:val="both"/>
        <w:rPr>
          <w:sz w:val="24"/>
          <w:szCs w:val="24"/>
        </w:rPr>
      </w:pPr>
      <w:bookmarkStart w:id="14" w:name="_Hlk130294581"/>
      <w:r w:rsidRPr="00A6236B">
        <w:rPr>
          <w:sz w:val="24"/>
          <w:szCs w:val="24"/>
        </w:rPr>
        <w:t>Fast Track to Attendance is a 12-week process where clear attendance targets are set at the initial meeting and a Parenting Contract is drawn up together which is aimed at resolving any issues preventing regular attendance, and identifying any support required to enable regular attendance. The contract is then signed by all parties.</w:t>
      </w:r>
    </w:p>
    <w:p w14:paraId="77C1A08B" w14:textId="77777777" w:rsidR="00FE2909" w:rsidRPr="00EE3F30" w:rsidRDefault="00FE2909" w:rsidP="001E38F9">
      <w:pPr>
        <w:jc w:val="both"/>
      </w:pPr>
    </w:p>
    <w:p w14:paraId="5A38F18D" w14:textId="77777777" w:rsidR="00FE2909" w:rsidRPr="00A6236B" w:rsidRDefault="00FE2909" w:rsidP="001E38F9">
      <w:pPr>
        <w:jc w:val="both"/>
        <w:rPr>
          <w:sz w:val="24"/>
          <w:szCs w:val="24"/>
        </w:rPr>
      </w:pPr>
      <w:r w:rsidRPr="00A6236B">
        <w:rPr>
          <w:sz w:val="24"/>
          <w:szCs w:val="24"/>
        </w:rPr>
        <w:t xml:space="preserve">A Fast Track Review Meeting is held six weeks after the initial meeting to review attendance and the contract, making any amendments required. </w:t>
      </w:r>
    </w:p>
    <w:p w14:paraId="55978E34" w14:textId="77777777" w:rsidR="00FE2909" w:rsidRPr="00A6236B" w:rsidRDefault="00FE2909" w:rsidP="001E38F9">
      <w:pPr>
        <w:jc w:val="both"/>
        <w:rPr>
          <w:sz w:val="24"/>
          <w:szCs w:val="24"/>
        </w:rPr>
      </w:pPr>
    </w:p>
    <w:p w14:paraId="323754E1" w14:textId="482BA6A1" w:rsidR="00397C5D" w:rsidRDefault="00FE2909" w:rsidP="001E38F9">
      <w:pPr>
        <w:jc w:val="both"/>
        <w:rPr>
          <w:sz w:val="24"/>
          <w:szCs w:val="24"/>
        </w:rPr>
      </w:pPr>
      <w:r w:rsidRPr="00A6236B">
        <w:rPr>
          <w:sz w:val="24"/>
          <w:szCs w:val="24"/>
        </w:rPr>
        <w:t xml:space="preserve">A final meeting is then held at 12 weeks. If attendance has improved and targets have been met, then a support plan will be drawn up to ensure the improvement is maintained. </w:t>
      </w:r>
    </w:p>
    <w:p w14:paraId="4DA43E23" w14:textId="77777777" w:rsidR="00397C5D" w:rsidRDefault="00397C5D">
      <w:pPr>
        <w:rPr>
          <w:sz w:val="24"/>
          <w:szCs w:val="24"/>
        </w:rPr>
      </w:pPr>
      <w:r>
        <w:rPr>
          <w:sz w:val="24"/>
          <w:szCs w:val="24"/>
        </w:rPr>
        <w:br w:type="page"/>
      </w:r>
    </w:p>
    <w:p w14:paraId="2BED42E2" w14:textId="77777777" w:rsidR="00FE2909" w:rsidRPr="00A6236B" w:rsidRDefault="00FE2909" w:rsidP="001E38F9">
      <w:pPr>
        <w:jc w:val="both"/>
        <w:rPr>
          <w:sz w:val="24"/>
          <w:szCs w:val="24"/>
        </w:rPr>
      </w:pPr>
    </w:p>
    <w:p w14:paraId="0FC01C79" w14:textId="77777777" w:rsidR="00FE2909" w:rsidRPr="00A6236B" w:rsidRDefault="00FE2909" w:rsidP="001E38F9">
      <w:pPr>
        <w:jc w:val="both"/>
        <w:rPr>
          <w:sz w:val="24"/>
          <w:szCs w:val="24"/>
        </w:rPr>
      </w:pPr>
    </w:p>
    <w:p w14:paraId="5811148A" w14:textId="77777777" w:rsidR="00FE2909" w:rsidRPr="00A6236B" w:rsidRDefault="00FE2909" w:rsidP="001E38F9">
      <w:pPr>
        <w:jc w:val="both"/>
        <w:rPr>
          <w:rFonts w:eastAsia="Times New Roman"/>
          <w:b/>
          <w:bCs/>
          <w:sz w:val="24"/>
          <w:szCs w:val="24"/>
        </w:rPr>
      </w:pPr>
      <w:r w:rsidRPr="00A6236B">
        <w:rPr>
          <w:rFonts w:eastAsia="Times New Roman"/>
          <w:sz w:val="24"/>
          <w:szCs w:val="24"/>
        </w:rPr>
        <w:t>At each review a decision will be made as to whether grounds for legal action are met (either prosecution or a Fixed Penalty Notice in lieu of prosecution). This will be based on whether attendance is improving, and whether the plan is working or can be made to work</w:t>
      </w:r>
      <w:r w:rsidRPr="00A6236B">
        <w:rPr>
          <w:rFonts w:eastAsia="Times New Roman"/>
          <w:b/>
          <w:bCs/>
          <w:sz w:val="24"/>
          <w:szCs w:val="24"/>
        </w:rPr>
        <w:t>.</w:t>
      </w:r>
    </w:p>
    <w:p w14:paraId="224DD005" w14:textId="77777777" w:rsidR="00FE2909" w:rsidRPr="00A6236B" w:rsidRDefault="00FE2909" w:rsidP="001E38F9">
      <w:pPr>
        <w:jc w:val="both"/>
        <w:rPr>
          <w:sz w:val="24"/>
          <w:szCs w:val="24"/>
        </w:rPr>
      </w:pPr>
    </w:p>
    <w:p w14:paraId="1E321A26" w14:textId="77777777" w:rsidR="00FE2909" w:rsidRPr="00A6236B" w:rsidRDefault="00FE2909" w:rsidP="001E38F9">
      <w:pPr>
        <w:jc w:val="both"/>
        <w:rPr>
          <w:bCs/>
          <w:sz w:val="24"/>
          <w:szCs w:val="24"/>
        </w:rPr>
      </w:pPr>
      <w:r w:rsidRPr="00A6236B">
        <w:rPr>
          <w:bCs/>
          <w:sz w:val="24"/>
          <w:szCs w:val="24"/>
        </w:rPr>
        <w:t>If attendance remains poor, then a request can be made to the Local Authority to issue either a Fixed Penalty Notice or initiate legal proceedings.</w:t>
      </w:r>
    </w:p>
    <w:p w14:paraId="0321DE7A" w14:textId="77777777" w:rsidR="00FE2909" w:rsidRPr="00A6236B" w:rsidRDefault="00FE2909" w:rsidP="001E38F9">
      <w:pPr>
        <w:jc w:val="both"/>
        <w:rPr>
          <w:bCs/>
          <w:sz w:val="24"/>
          <w:szCs w:val="24"/>
        </w:rPr>
      </w:pPr>
    </w:p>
    <w:bookmarkEnd w:id="14"/>
    <w:p w14:paraId="4560AA6A" w14:textId="76971ECA" w:rsidR="00FE2909" w:rsidRPr="00A6236B" w:rsidRDefault="00FE2909" w:rsidP="001E38F9">
      <w:pPr>
        <w:jc w:val="both"/>
        <w:rPr>
          <w:bCs/>
          <w:sz w:val="24"/>
          <w:szCs w:val="24"/>
        </w:rPr>
      </w:pPr>
      <w:r w:rsidRPr="00A6236B">
        <w:rPr>
          <w:bCs/>
          <w:sz w:val="24"/>
          <w:szCs w:val="24"/>
        </w:rPr>
        <w:t>Parents/</w:t>
      </w:r>
      <w:r w:rsidR="00A6236B">
        <w:rPr>
          <w:bCs/>
          <w:sz w:val="24"/>
          <w:szCs w:val="24"/>
        </w:rPr>
        <w:t>C</w:t>
      </w:r>
      <w:r w:rsidRPr="00A6236B">
        <w:rPr>
          <w:bCs/>
          <w:sz w:val="24"/>
          <w:szCs w:val="24"/>
        </w:rPr>
        <w:t xml:space="preserve">arers need to be aware that as there is a chance that legal proceedings could be initiated, the information set out in the contract and contact with them over the Fast Track period could be used as evidence in court. </w:t>
      </w:r>
    </w:p>
    <w:p w14:paraId="0B43EDE2" w14:textId="1E8521C6" w:rsidR="0072598B" w:rsidRDefault="0072598B" w:rsidP="001E38F9">
      <w:pPr>
        <w:pStyle w:val="Heading2"/>
        <w:spacing w:before="34"/>
        <w:ind w:left="0"/>
        <w:jc w:val="both"/>
      </w:pPr>
    </w:p>
    <w:p w14:paraId="746D5C1A" w14:textId="2CEE742C" w:rsidR="00A6236B" w:rsidRDefault="00A6236B" w:rsidP="001E38F9">
      <w:pPr>
        <w:pStyle w:val="Heading2"/>
        <w:spacing w:before="34"/>
        <w:ind w:left="0"/>
        <w:jc w:val="both"/>
        <w:rPr>
          <w:b w:val="0"/>
          <w:bCs w:val="0"/>
        </w:rPr>
      </w:pPr>
      <w:r w:rsidRPr="003A7D94">
        <w:rPr>
          <w:b w:val="0"/>
          <w:bCs w:val="0"/>
        </w:rPr>
        <w:t xml:space="preserve">Any questions about this Policy or how it is applied should be directed </w:t>
      </w:r>
      <w:r w:rsidR="003A7D94" w:rsidRPr="003A7D94">
        <w:rPr>
          <w:b w:val="0"/>
          <w:bCs w:val="0"/>
        </w:rPr>
        <w:t xml:space="preserve">to the </w:t>
      </w:r>
      <w:r w:rsidR="0076685E">
        <w:rPr>
          <w:b w:val="0"/>
          <w:bCs w:val="0"/>
        </w:rPr>
        <w:t>DSL</w:t>
      </w:r>
      <w:r w:rsidR="003A7D94" w:rsidRPr="003A7D94">
        <w:rPr>
          <w:b w:val="0"/>
          <w:bCs w:val="0"/>
        </w:rPr>
        <w:t xml:space="preserve">. </w:t>
      </w:r>
    </w:p>
    <w:p w14:paraId="62FC1CC8" w14:textId="77777777" w:rsidR="003A7D94" w:rsidRPr="003A7D94" w:rsidRDefault="003A7D94" w:rsidP="001E38F9">
      <w:pPr>
        <w:pStyle w:val="Heading2"/>
        <w:spacing w:before="34"/>
        <w:ind w:left="0"/>
        <w:jc w:val="both"/>
        <w:rPr>
          <w:b w:val="0"/>
          <w:bCs w:val="0"/>
        </w:rPr>
      </w:pPr>
    </w:p>
    <w:p w14:paraId="6CA9419F" w14:textId="34475D2F" w:rsidR="003A7D94" w:rsidRPr="00055B47" w:rsidRDefault="00055B47" w:rsidP="00055B47">
      <w:pPr>
        <w:widowControl/>
        <w:spacing w:after="160" w:line="256" w:lineRule="auto"/>
        <w:rPr>
          <w:rFonts w:ascii="Calibri" w:eastAsia="Calibri" w:hAnsi="Calibri" w:cs="Times New Roman"/>
          <w:b/>
          <w:bCs/>
          <w:color w:val="002060"/>
          <w:lang w:val="en-GB"/>
        </w:rPr>
      </w:pPr>
      <w:r w:rsidRPr="00055B47">
        <w:rPr>
          <w:rFonts w:ascii="Calibri" w:eastAsia="Calibri" w:hAnsi="Calibri" w:cs="Times New Roman"/>
          <w:b/>
          <w:bCs/>
          <w:color w:val="002060"/>
          <w:lang w:val="en-GB"/>
        </w:rPr>
        <w:t>Appendix Summary</w:t>
      </w:r>
    </w:p>
    <w:p w14:paraId="534F25C8" w14:textId="08A77B58" w:rsidR="00055B47" w:rsidRPr="00055B47" w:rsidRDefault="00055B47" w:rsidP="00055B47">
      <w:pPr>
        <w:widowControl/>
        <w:spacing w:after="160" w:line="256" w:lineRule="auto"/>
        <w:rPr>
          <w:rFonts w:ascii="Calibri" w:eastAsia="Calibri" w:hAnsi="Calibri" w:cs="Times New Roman"/>
          <w:lang w:val="en-GB"/>
        </w:rPr>
      </w:pPr>
      <w:r w:rsidRPr="00055B47">
        <w:rPr>
          <w:rFonts w:ascii="Calibri" w:eastAsia="Calibri" w:hAnsi="Calibri" w:cs="Times New Roman"/>
          <w:lang w:val="en-GB"/>
        </w:rPr>
        <w:t>Appendix 1: Attendance Audit Letter 1</w:t>
      </w:r>
    </w:p>
    <w:p w14:paraId="1E693E7A" w14:textId="77777777" w:rsidR="00055B47" w:rsidRPr="00055B47" w:rsidRDefault="00055B47" w:rsidP="00055B47">
      <w:pPr>
        <w:widowControl/>
        <w:spacing w:after="160" w:line="256" w:lineRule="auto"/>
        <w:rPr>
          <w:rFonts w:ascii="Calibri" w:eastAsia="Calibri" w:hAnsi="Calibri" w:cs="Times New Roman"/>
          <w:lang w:val="en-GB"/>
        </w:rPr>
      </w:pPr>
      <w:r w:rsidRPr="00055B47">
        <w:rPr>
          <w:rFonts w:ascii="Calibri" w:eastAsia="Calibri" w:hAnsi="Calibri" w:cs="Times New Roman"/>
          <w:lang w:val="en-GB"/>
        </w:rPr>
        <w:t>Appendix 2: Attendance Audit Letter 2 Invite to Meet</w:t>
      </w:r>
    </w:p>
    <w:p w14:paraId="468E9979" w14:textId="77777777" w:rsidR="00055B47" w:rsidRPr="00055B47" w:rsidRDefault="00055B47" w:rsidP="00055B47">
      <w:pPr>
        <w:widowControl/>
        <w:spacing w:after="160" w:line="256" w:lineRule="auto"/>
        <w:rPr>
          <w:rFonts w:ascii="Calibri" w:eastAsia="Calibri" w:hAnsi="Calibri" w:cs="Times New Roman"/>
          <w:lang w:val="en-GB"/>
        </w:rPr>
      </w:pPr>
      <w:r w:rsidRPr="00055B47">
        <w:rPr>
          <w:rFonts w:ascii="Calibri" w:eastAsia="Calibri" w:hAnsi="Calibri" w:cs="Times New Roman"/>
          <w:lang w:val="en-GB"/>
        </w:rPr>
        <w:t>Appendix 3: Attendance Audit Letter 3 Fast Track to Attendance</w:t>
      </w:r>
    </w:p>
    <w:p w14:paraId="67A297EA" w14:textId="77777777" w:rsidR="00055B47" w:rsidRPr="00055B47" w:rsidRDefault="00055B47" w:rsidP="00055B47">
      <w:pPr>
        <w:widowControl/>
        <w:spacing w:after="160" w:line="256" w:lineRule="auto"/>
        <w:rPr>
          <w:rFonts w:ascii="Calibri" w:eastAsia="Calibri" w:hAnsi="Calibri" w:cs="Times New Roman"/>
          <w:lang w:val="en-GB"/>
        </w:rPr>
      </w:pPr>
      <w:r w:rsidRPr="00055B47">
        <w:rPr>
          <w:rFonts w:ascii="Calibri" w:eastAsia="Calibri" w:hAnsi="Calibri" w:cs="Times New Roman"/>
          <w:lang w:val="en-GB"/>
        </w:rPr>
        <w:t>Appendix 4: Attendance meeting discussion record with Parent Carer</w:t>
      </w:r>
    </w:p>
    <w:p w14:paraId="63AAC77E" w14:textId="77777777" w:rsidR="00055B47" w:rsidRPr="00055B47" w:rsidRDefault="00055B47" w:rsidP="00055B47">
      <w:pPr>
        <w:widowControl/>
        <w:spacing w:after="160" w:line="256" w:lineRule="auto"/>
        <w:rPr>
          <w:rFonts w:ascii="Calibri" w:eastAsia="Calibri" w:hAnsi="Calibri" w:cs="Times New Roman"/>
          <w:lang w:val="en-GB"/>
        </w:rPr>
      </w:pPr>
      <w:r w:rsidRPr="00055B47">
        <w:rPr>
          <w:rFonts w:ascii="Calibri" w:eastAsia="Calibri" w:hAnsi="Calibri" w:cs="Times New Roman"/>
          <w:lang w:val="en-GB"/>
        </w:rPr>
        <w:t>Appendix 5: School Refusal Assessment Scale Child</w:t>
      </w:r>
    </w:p>
    <w:p w14:paraId="29B424A9" w14:textId="77777777" w:rsidR="00055B47" w:rsidRPr="00055B47" w:rsidRDefault="00055B47" w:rsidP="00055B47">
      <w:pPr>
        <w:widowControl/>
        <w:spacing w:after="160" w:line="256" w:lineRule="auto"/>
        <w:rPr>
          <w:rFonts w:ascii="Calibri" w:eastAsia="Calibri" w:hAnsi="Calibri" w:cs="Times New Roman"/>
          <w:lang w:val="en-GB"/>
        </w:rPr>
      </w:pPr>
      <w:r w:rsidRPr="00055B47">
        <w:rPr>
          <w:rFonts w:ascii="Calibri" w:eastAsia="Calibri" w:hAnsi="Calibri" w:cs="Times New Roman"/>
          <w:lang w:val="en-GB"/>
        </w:rPr>
        <w:t>Appendix 6: School Refusal Assessment Scale Parent</w:t>
      </w:r>
    </w:p>
    <w:p w14:paraId="7EEF32D8" w14:textId="6BB794C2" w:rsidR="00055B47" w:rsidRPr="00055B47" w:rsidRDefault="00055B47" w:rsidP="00055B47">
      <w:pPr>
        <w:widowControl/>
        <w:spacing w:after="160" w:line="256" w:lineRule="auto"/>
        <w:rPr>
          <w:rFonts w:ascii="Calibri" w:eastAsia="Calibri" w:hAnsi="Calibri" w:cs="Times New Roman"/>
          <w:lang w:val="en-GB"/>
        </w:rPr>
      </w:pPr>
      <w:r w:rsidRPr="00055B47">
        <w:rPr>
          <w:rFonts w:ascii="Calibri" w:eastAsia="Calibri" w:hAnsi="Calibri" w:cs="Times New Roman"/>
          <w:lang w:val="en-GB"/>
        </w:rPr>
        <w:t>Appendix 7: How</w:t>
      </w:r>
      <w:r>
        <w:rPr>
          <w:rFonts w:ascii="Calibri" w:eastAsia="Calibri" w:hAnsi="Calibri" w:cs="Times New Roman"/>
          <w:lang w:val="en-GB"/>
        </w:rPr>
        <w:t xml:space="preserve"> </w:t>
      </w:r>
      <w:r w:rsidRPr="00055B47">
        <w:rPr>
          <w:rFonts w:ascii="Calibri" w:eastAsia="Calibri" w:hAnsi="Calibri" w:cs="Times New Roman"/>
          <w:lang w:val="en-GB"/>
        </w:rPr>
        <w:t>to</w:t>
      </w:r>
      <w:r>
        <w:rPr>
          <w:rFonts w:ascii="Calibri" w:eastAsia="Calibri" w:hAnsi="Calibri" w:cs="Times New Roman"/>
          <w:lang w:val="en-GB"/>
        </w:rPr>
        <w:t xml:space="preserve"> </w:t>
      </w:r>
      <w:r w:rsidRPr="00055B47">
        <w:rPr>
          <w:rFonts w:ascii="Calibri" w:eastAsia="Calibri" w:hAnsi="Calibri" w:cs="Times New Roman"/>
          <w:lang w:val="en-GB"/>
        </w:rPr>
        <w:t>score</w:t>
      </w:r>
      <w:r>
        <w:rPr>
          <w:rFonts w:ascii="Calibri" w:eastAsia="Calibri" w:hAnsi="Calibri" w:cs="Times New Roman"/>
          <w:lang w:val="en-GB"/>
        </w:rPr>
        <w:t xml:space="preserve"> t</w:t>
      </w:r>
      <w:r w:rsidRPr="00055B47">
        <w:rPr>
          <w:rFonts w:ascii="Calibri" w:eastAsia="Calibri" w:hAnsi="Calibri" w:cs="Times New Roman"/>
          <w:lang w:val="en-GB"/>
        </w:rPr>
        <w:t>he</w:t>
      </w:r>
      <w:r>
        <w:rPr>
          <w:rFonts w:ascii="Calibri" w:eastAsia="Calibri" w:hAnsi="Calibri" w:cs="Times New Roman"/>
          <w:lang w:val="en-GB"/>
        </w:rPr>
        <w:t xml:space="preserve"> </w:t>
      </w:r>
      <w:r w:rsidRPr="00055B47">
        <w:rPr>
          <w:rFonts w:ascii="Calibri" w:eastAsia="Calibri" w:hAnsi="Calibri" w:cs="Times New Roman"/>
          <w:lang w:val="en-GB"/>
        </w:rPr>
        <w:t>school</w:t>
      </w:r>
      <w:r>
        <w:rPr>
          <w:rFonts w:ascii="Calibri" w:eastAsia="Calibri" w:hAnsi="Calibri" w:cs="Times New Roman"/>
          <w:lang w:val="en-GB"/>
        </w:rPr>
        <w:t xml:space="preserve"> </w:t>
      </w:r>
      <w:r w:rsidRPr="00055B47">
        <w:rPr>
          <w:rFonts w:ascii="Calibri" w:eastAsia="Calibri" w:hAnsi="Calibri" w:cs="Times New Roman"/>
          <w:lang w:val="en-GB"/>
        </w:rPr>
        <w:t>refusal</w:t>
      </w:r>
      <w:r>
        <w:rPr>
          <w:rFonts w:ascii="Calibri" w:eastAsia="Calibri" w:hAnsi="Calibri" w:cs="Times New Roman"/>
          <w:lang w:val="en-GB"/>
        </w:rPr>
        <w:t xml:space="preserve"> </w:t>
      </w:r>
      <w:r w:rsidRPr="00055B47">
        <w:rPr>
          <w:rFonts w:ascii="Calibri" w:eastAsia="Calibri" w:hAnsi="Calibri" w:cs="Times New Roman"/>
          <w:lang w:val="en-GB"/>
        </w:rPr>
        <w:t>assessment</w:t>
      </w:r>
      <w:r>
        <w:rPr>
          <w:rFonts w:ascii="Calibri" w:eastAsia="Calibri" w:hAnsi="Calibri" w:cs="Times New Roman"/>
          <w:lang w:val="en-GB"/>
        </w:rPr>
        <w:t xml:space="preserve"> </w:t>
      </w:r>
      <w:r w:rsidRPr="00055B47">
        <w:rPr>
          <w:rFonts w:ascii="Calibri" w:eastAsia="Calibri" w:hAnsi="Calibri" w:cs="Times New Roman"/>
          <w:lang w:val="en-GB"/>
        </w:rPr>
        <w:t>scale</w:t>
      </w:r>
    </w:p>
    <w:p w14:paraId="397E854D" w14:textId="60394223" w:rsidR="00055B47" w:rsidRPr="00055B47" w:rsidRDefault="00055B47" w:rsidP="00055B47">
      <w:pPr>
        <w:widowControl/>
        <w:spacing w:after="160" w:line="256" w:lineRule="auto"/>
        <w:rPr>
          <w:rFonts w:ascii="Calibri" w:eastAsia="Calibri" w:hAnsi="Calibri" w:cs="Times New Roman"/>
          <w:lang w:val="en-GB"/>
        </w:rPr>
      </w:pPr>
      <w:r w:rsidRPr="00055B47">
        <w:rPr>
          <w:rFonts w:ascii="Calibri" w:eastAsia="Calibri" w:hAnsi="Calibri" w:cs="Times New Roman"/>
          <w:lang w:val="en-GB"/>
        </w:rPr>
        <w:t>Appendix 8: Attendance Parenting Contract_ Letter 3</w:t>
      </w:r>
      <w:r>
        <w:rPr>
          <w:rFonts w:ascii="Calibri" w:eastAsia="Calibri" w:hAnsi="Calibri" w:cs="Times New Roman"/>
          <w:lang w:val="en-GB"/>
        </w:rPr>
        <w:t xml:space="preserve"> </w:t>
      </w:r>
      <w:r w:rsidRPr="00055B47">
        <w:rPr>
          <w:rFonts w:ascii="Calibri" w:eastAsia="Calibri" w:hAnsi="Calibri" w:cs="Times New Roman"/>
          <w:lang w:val="en-GB"/>
        </w:rPr>
        <w:t>FTtA</w:t>
      </w:r>
    </w:p>
    <w:p w14:paraId="45CCA620" w14:textId="6BE154E3" w:rsidR="00055B47" w:rsidRPr="00055B47" w:rsidRDefault="00055B47" w:rsidP="00055B47">
      <w:pPr>
        <w:widowControl/>
        <w:spacing w:after="160" w:line="256" w:lineRule="auto"/>
        <w:rPr>
          <w:rFonts w:ascii="Calibri" w:eastAsia="Calibri" w:hAnsi="Calibri" w:cs="Times New Roman"/>
          <w:lang w:val="en-GB"/>
        </w:rPr>
      </w:pPr>
      <w:r w:rsidRPr="00055B47">
        <w:rPr>
          <w:rFonts w:ascii="Calibri" w:eastAsia="Calibri" w:hAnsi="Calibri" w:cs="Times New Roman"/>
          <w:lang w:val="en-GB"/>
        </w:rPr>
        <w:t>Appendix 9: Attendance Parenting Contract_ Letter 3</w:t>
      </w:r>
      <w:r>
        <w:rPr>
          <w:rFonts w:ascii="Calibri" w:eastAsia="Calibri" w:hAnsi="Calibri" w:cs="Times New Roman"/>
          <w:lang w:val="en-GB"/>
        </w:rPr>
        <w:t xml:space="preserve"> </w:t>
      </w:r>
      <w:r w:rsidRPr="00055B47">
        <w:rPr>
          <w:rFonts w:ascii="Calibri" w:eastAsia="Calibri" w:hAnsi="Calibri" w:cs="Times New Roman"/>
          <w:lang w:val="en-GB"/>
        </w:rPr>
        <w:t>FTtA Review Week 6_12</w:t>
      </w:r>
    </w:p>
    <w:p w14:paraId="570DFA95" w14:textId="77777777" w:rsidR="00055B47" w:rsidRPr="00055B47" w:rsidRDefault="00055B47" w:rsidP="00055B47">
      <w:pPr>
        <w:widowControl/>
        <w:spacing w:after="160" w:line="256" w:lineRule="auto"/>
        <w:rPr>
          <w:rFonts w:ascii="Calibri" w:eastAsia="Calibri" w:hAnsi="Calibri" w:cs="Times New Roman"/>
          <w:lang w:val="en-GB"/>
        </w:rPr>
      </w:pPr>
      <w:r w:rsidRPr="00055B47">
        <w:rPr>
          <w:rFonts w:ascii="Calibri" w:eastAsia="Calibri" w:hAnsi="Calibri" w:cs="Times New Roman"/>
          <w:lang w:val="en-GB"/>
        </w:rPr>
        <w:t>Appendix 10: Appendix 10_Letter_Successful FTtA</w:t>
      </w:r>
    </w:p>
    <w:p w14:paraId="4E53019E" w14:textId="371BB44B" w:rsidR="00055B47" w:rsidRPr="00055B47" w:rsidRDefault="00055B47" w:rsidP="00055B47">
      <w:pPr>
        <w:widowControl/>
        <w:spacing w:after="160" w:line="256" w:lineRule="auto"/>
        <w:rPr>
          <w:rFonts w:ascii="Calibri" w:eastAsia="Calibri" w:hAnsi="Calibri" w:cs="Times New Roman"/>
          <w:lang w:val="en-GB"/>
        </w:rPr>
      </w:pPr>
      <w:r w:rsidRPr="00055B47">
        <w:rPr>
          <w:rFonts w:ascii="Calibri" w:eastAsia="Calibri" w:hAnsi="Calibri" w:cs="Times New Roman"/>
          <w:lang w:val="en-GB"/>
        </w:rPr>
        <w:t>Appendix 11: Appendix 11_Letter_Unsuccessful FTtA</w:t>
      </w:r>
    </w:p>
    <w:p w14:paraId="6171DBEB" w14:textId="47433857" w:rsidR="00055B47" w:rsidRPr="00055B47" w:rsidRDefault="00055B47" w:rsidP="00055B47">
      <w:pPr>
        <w:widowControl/>
        <w:spacing w:after="160" w:line="256" w:lineRule="auto"/>
        <w:rPr>
          <w:rFonts w:ascii="Calibri" w:eastAsia="Calibri" w:hAnsi="Calibri" w:cs="Times New Roman"/>
          <w:lang w:val="en-GB"/>
        </w:rPr>
      </w:pPr>
      <w:r w:rsidRPr="00055B47">
        <w:rPr>
          <w:rFonts w:ascii="Calibri" w:eastAsia="Calibri" w:hAnsi="Calibri" w:cs="Times New Roman"/>
          <w:lang w:val="en-GB"/>
        </w:rPr>
        <w:t>Appendix 12</w:t>
      </w:r>
      <w:r>
        <w:rPr>
          <w:rFonts w:ascii="Calibri" w:eastAsia="Calibri" w:hAnsi="Calibri" w:cs="Times New Roman"/>
          <w:lang w:val="en-GB"/>
        </w:rPr>
        <w:t xml:space="preserve">: </w:t>
      </w:r>
      <w:r w:rsidRPr="00055B47">
        <w:rPr>
          <w:rFonts w:ascii="Calibri" w:eastAsia="Calibri" w:hAnsi="Calibri" w:cs="Times New Roman"/>
          <w:lang w:val="en-GB"/>
        </w:rPr>
        <w:t>Letter</w:t>
      </w:r>
      <w:r>
        <w:rPr>
          <w:rFonts w:ascii="Calibri" w:eastAsia="Calibri" w:hAnsi="Calibri" w:cs="Times New Roman"/>
          <w:lang w:val="en-GB"/>
        </w:rPr>
        <w:t xml:space="preserve">: </w:t>
      </w:r>
      <w:r w:rsidRPr="00055B47">
        <w:rPr>
          <w:rFonts w:ascii="Calibri" w:eastAsia="Calibri" w:hAnsi="Calibri" w:cs="Times New Roman"/>
          <w:lang w:val="en-GB"/>
        </w:rPr>
        <w:t>Reason to believe a child is or has been on holiday letter_ not unwell</w:t>
      </w:r>
    </w:p>
    <w:p w14:paraId="680EB82F" w14:textId="10AE3BE6" w:rsidR="00055B47" w:rsidRPr="00055B47" w:rsidRDefault="00055B47" w:rsidP="00055B47">
      <w:pPr>
        <w:widowControl/>
        <w:spacing w:after="160" w:line="256" w:lineRule="auto"/>
        <w:rPr>
          <w:rFonts w:ascii="Calibri" w:eastAsia="Calibri" w:hAnsi="Calibri" w:cs="Times New Roman"/>
          <w:lang w:val="en-GB"/>
        </w:rPr>
      </w:pPr>
      <w:r w:rsidRPr="00055B47">
        <w:rPr>
          <w:rFonts w:ascii="Calibri" w:eastAsia="Calibri" w:hAnsi="Calibri" w:cs="Times New Roman"/>
          <w:lang w:val="en-GB"/>
        </w:rPr>
        <w:t>Appendix 13</w:t>
      </w:r>
      <w:r>
        <w:rPr>
          <w:rFonts w:ascii="Calibri" w:eastAsia="Calibri" w:hAnsi="Calibri" w:cs="Times New Roman"/>
          <w:lang w:val="en-GB"/>
        </w:rPr>
        <w:t xml:space="preserve">: </w:t>
      </w:r>
      <w:r w:rsidRPr="00055B47">
        <w:rPr>
          <w:rFonts w:ascii="Calibri" w:eastAsia="Calibri" w:hAnsi="Calibri" w:cs="Times New Roman"/>
          <w:lang w:val="en-GB"/>
        </w:rPr>
        <w:t>FPN01 FIXED PENALTY NOTICE REQUEST FORM April 2023</w:t>
      </w:r>
    </w:p>
    <w:p w14:paraId="17BCDFE8" w14:textId="0A4C2B68" w:rsidR="00055B47" w:rsidRPr="00055B47" w:rsidRDefault="00055B47" w:rsidP="00055B47">
      <w:pPr>
        <w:widowControl/>
        <w:spacing w:after="160" w:line="256" w:lineRule="auto"/>
        <w:rPr>
          <w:rFonts w:ascii="Calibri" w:eastAsia="Calibri" w:hAnsi="Calibri" w:cs="Times New Roman"/>
          <w:lang w:val="en-GB"/>
        </w:rPr>
      </w:pPr>
      <w:r w:rsidRPr="00055B47">
        <w:rPr>
          <w:rFonts w:ascii="Calibri" w:eastAsia="Calibri" w:hAnsi="Calibri" w:cs="Times New Roman"/>
          <w:lang w:val="en-GB"/>
        </w:rPr>
        <w:t>Appendix 14</w:t>
      </w:r>
      <w:r>
        <w:rPr>
          <w:rFonts w:ascii="Calibri" w:eastAsia="Calibri" w:hAnsi="Calibri" w:cs="Times New Roman"/>
          <w:lang w:val="en-GB"/>
        </w:rPr>
        <w:t xml:space="preserve">: </w:t>
      </w:r>
      <w:r w:rsidRPr="00055B47">
        <w:rPr>
          <w:rFonts w:ascii="Calibri" w:eastAsia="Calibri" w:hAnsi="Calibri" w:cs="Times New Roman"/>
          <w:lang w:val="en-GB"/>
        </w:rPr>
        <w:t>Procedure for unexplained absences</w:t>
      </w:r>
    </w:p>
    <w:p w14:paraId="43E69249" w14:textId="16075386" w:rsidR="00055B47" w:rsidRPr="00055B47" w:rsidRDefault="00055B47" w:rsidP="00055B47">
      <w:pPr>
        <w:widowControl/>
        <w:spacing w:after="160" w:line="256" w:lineRule="auto"/>
        <w:rPr>
          <w:rFonts w:ascii="Calibri" w:eastAsia="Calibri" w:hAnsi="Calibri" w:cs="Times New Roman"/>
          <w:lang w:val="en-GB"/>
        </w:rPr>
      </w:pPr>
      <w:r w:rsidRPr="00055B47">
        <w:rPr>
          <w:rFonts w:ascii="Calibri" w:eastAsia="Calibri" w:hAnsi="Calibri" w:cs="Times New Roman"/>
          <w:lang w:val="en-GB"/>
        </w:rPr>
        <w:t>Appendix 15</w:t>
      </w:r>
      <w:r>
        <w:rPr>
          <w:rFonts w:ascii="Calibri" w:eastAsia="Calibri" w:hAnsi="Calibri" w:cs="Times New Roman"/>
          <w:lang w:val="en-GB"/>
        </w:rPr>
        <w:t xml:space="preserve">: </w:t>
      </w:r>
      <w:r w:rsidRPr="00055B47">
        <w:rPr>
          <w:rFonts w:ascii="Calibri" w:eastAsia="Calibri" w:hAnsi="Calibri" w:cs="Times New Roman"/>
          <w:lang w:val="en-GB"/>
        </w:rPr>
        <w:t xml:space="preserve">Formal letter notifying </w:t>
      </w:r>
      <w:r w:rsidR="008D0158">
        <w:rPr>
          <w:rFonts w:ascii="Calibri" w:eastAsia="Calibri" w:hAnsi="Calibri" w:cs="Times New Roman"/>
          <w:lang w:val="en-GB"/>
        </w:rPr>
        <w:t>P</w:t>
      </w:r>
      <w:r w:rsidRPr="00055B47">
        <w:rPr>
          <w:rFonts w:ascii="Calibri" w:eastAsia="Calibri" w:hAnsi="Calibri" w:cs="Times New Roman"/>
          <w:lang w:val="en-GB"/>
        </w:rPr>
        <w:t>arents_</w:t>
      </w:r>
      <w:r w:rsidR="008D0158">
        <w:rPr>
          <w:rFonts w:ascii="Calibri" w:eastAsia="Calibri" w:hAnsi="Calibri" w:cs="Times New Roman"/>
          <w:lang w:val="en-GB"/>
        </w:rPr>
        <w:t>C</w:t>
      </w:r>
      <w:r w:rsidRPr="00055B47">
        <w:rPr>
          <w:rFonts w:ascii="Calibri" w:eastAsia="Calibri" w:hAnsi="Calibri" w:cs="Times New Roman"/>
          <w:lang w:val="en-GB"/>
        </w:rPr>
        <w:t>arers of arrangements for requesting term time absence due to exceptional circumstances_</w:t>
      </w:r>
    </w:p>
    <w:p w14:paraId="39ECB976" w14:textId="30CEA79F" w:rsidR="000A786E" w:rsidRPr="003A7D94" w:rsidRDefault="00055B47" w:rsidP="003A7D94">
      <w:pPr>
        <w:widowControl/>
        <w:spacing w:after="160" w:line="256" w:lineRule="auto"/>
        <w:rPr>
          <w:rFonts w:ascii="Calibri" w:eastAsia="Calibri" w:hAnsi="Calibri" w:cs="Times New Roman"/>
          <w:lang w:val="en-GB"/>
        </w:rPr>
      </w:pPr>
      <w:r w:rsidRPr="00055B47">
        <w:rPr>
          <w:rFonts w:ascii="Calibri" w:eastAsia="Calibri" w:hAnsi="Calibri" w:cs="Times New Roman"/>
          <w:lang w:val="en-GB"/>
        </w:rPr>
        <w:t>Appendix 16</w:t>
      </w:r>
      <w:r>
        <w:rPr>
          <w:rFonts w:ascii="Calibri" w:eastAsia="Calibri" w:hAnsi="Calibri" w:cs="Times New Roman"/>
          <w:lang w:val="en-GB"/>
        </w:rPr>
        <w:t xml:space="preserve">: </w:t>
      </w:r>
      <w:r w:rsidRPr="00055B47">
        <w:rPr>
          <w:rFonts w:ascii="Calibri" w:eastAsia="Calibri" w:hAnsi="Calibri" w:cs="Times New Roman"/>
          <w:lang w:val="en-GB"/>
        </w:rPr>
        <w:t>Request for leave of absence in term time due to exceptional circumstances</w:t>
      </w:r>
    </w:p>
    <w:sectPr w:rsidR="000A786E" w:rsidRPr="003A7D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9AEB9" w14:textId="77777777" w:rsidR="00121C84" w:rsidRDefault="00121C84" w:rsidP="003B0563">
      <w:r>
        <w:separator/>
      </w:r>
    </w:p>
  </w:endnote>
  <w:endnote w:type="continuationSeparator" w:id="0">
    <w:p w14:paraId="58BA04B7" w14:textId="77777777" w:rsidR="00121C84" w:rsidRDefault="00121C84" w:rsidP="003B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045859"/>
      <w:docPartObj>
        <w:docPartGallery w:val="Page Numbers (Bottom of Page)"/>
        <w:docPartUnique/>
      </w:docPartObj>
    </w:sdtPr>
    <w:sdtEndPr/>
    <w:sdtContent>
      <w:p w14:paraId="5A96D0B7" w14:textId="1B2918B0" w:rsidR="008861D3" w:rsidRDefault="008861D3">
        <w:pPr>
          <w:pStyle w:val="Footer"/>
          <w:jc w:val="center"/>
        </w:pPr>
        <w:r>
          <w:fldChar w:fldCharType="begin"/>
        </w:r>
        <w:r>
          <w:instrText>PAGE   \* MERGEFORMAT</w:instrText>
        </w:r>
        <w:r>
          <w:fldChar w:fldCharType="separate"/>
        </w:r>
        <w:r>
          <w:rPr>
            <w:lang w:val="en-GB"/>
          </w:rPr>
          <w:t>2</w:t>
        </w:r>
        <w:r>
          <w:fldChar w:fldCharType="end"/>
        </w:r>
      </w:p>
    </w:sdtContent>
  </w:sdt>
  <w:p w14:paraId="2B443F4E" w14:textId="77777777" w:rsidR="008861D3" w:rsidRDefault="00886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9B14" w14:textId="77777777" w:rsidR="00121C84" w:rsidRDefault="00121C84" w:rsidP="003B0563">
      <w:r>
        <w:separator/>
      </w:r>
    </w:p>
  </w:footnote>
  <w:footnote w:type="continuationSeparator" w:id="0">
    <w:p w14:paraId="5915983B" w14:textId="77777777" w:rsidR="00121C84" w:rsidRDefault="00121C84" w:rsidP="003B0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AE8D" w14:textId="77777777" w:rsidR="00121C84" w:rsidRPr="00A54AF5" w:rsidRDefault="00121C84" w:rsidP="003D478F">
    <w:pPr>
      <w:pStyle w:val="Header"/>
      <w:jc w:val="center"/>
      <w:rPr>
        <w:color w:val="002060"/>
      </w:rPr>
    </w:pPr>
    <w:r w:rsidRPr="00A54AF5">
      <w:rPr>
        <w:rFonts w:ascii="Calibri"/>
        <w:b/>
        <w:color w:val="002060"/>
        <w:sz w:val="24"/>
      </w:rPr>
      <w:t>WINCHELSEA SCHOOL ATTENDANCE</w:t>
    </w:r>
    <w:r w:rsidRPr="00A54AF5">
      <w:rPr>
        <w:rFonts w:ascii="Calibri"/>
        <w:b/>
        <w:color w:val="002060"/>
        <w:spacing w:val="-18"/>
        <w:sz w:val="24"/>
      </w:rPr>
      <w:t xml:space="preserve"> </w:t>
    </w:r>
    <w:r w:rsidRPr="00A54AF5">
      <w:rPr>
        <w:rFonts w:ascii="Calibri"/>
        <w:b/>
        <w:color w:val="002060"/>
        <w:sz w:val="24"/>
      </w:rPr>
      <w:t>POLICY</w:t>
    </w:r>
  </w:p>
  <w:p w14:paraId="440B3D33" w14:textId="77777777" w:rsidR="00121C84" w:rsidRPr="00A54AF5" w:rsidRDefault="00121C84">
    <w:pPr>
      <w:pStyle w:val="Header"/>
      <w:rPr>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3E22"/>
    <w:multiLevelType w:val="hybridMultilevel"/>
    <w:tmpl w:val="D784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A187A"/>
    <w:multiLevelType w:val="hybridMultilevel"/>
    <w:tmpl w:val="4FB64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346B03"/>
    <w:multiLevelType w:val="hybridMultilevel"/>
    <w:tmpl w:val="323EC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A29F0"/>
    <w:multiLevelType w:val="hybridMultilevel"/>
    <w:tmpl w:val="383A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A423DD"/>
    <w:multiLevelType w:val="hybridMultilevel"/>
    <w:tmpl w:val="A644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180ED5"/>
    <w:multiLevelType w:val="hybridMultilevel"/>
    <w:tmpl w:val="52D2A5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0CF012F3"/>
    <w:multiLevelType w:val="hybridMultilevel"/>
    <w:tmpl w:val="5E8E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404AAC"/>
    <w:multiLevelType w:val="hybridMultilevel"/>
    <w:tmpl w:val="D8B6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AA339F"/>
    <w:multiLevelType w:val="hybridMultilevel"/>
    <w:tmpl w:val="38047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6551E"/>
    <w:multiLevelType w:val="hybridMultilevel"/>
    <w:tmpl w:val="33521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F5E09"/>
    <w:multiLevelType w:val="hybridMultilevel"/>
    <w:tmpl w:val="842850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57844"/>
    <w:multiLevelType w:val="hybridMultilevel"/>
    <w:tmpl w:val="C21CC0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3C133B6"/>
    <w:multiLevelType w:val="hybridMultilevel"/>
    <w:tmpl w:val="39FE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B805B0"/>
    <w:multiLevelType w:val="hybridMultilevel"/>
    <w:tmpl w:val="9D8C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357332"/>
    <w:multiLevelType w:val="hybridMultilevel"/>
    <w:tmpl w:val="4200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114265"/>
    <w:multiLevelType w:val="hybridMultilevel"/>
    <w:tmpl w:val="C240C9BE"/>
    <w:lvl w:ilvl="0" w:tplc="08090003">
      <w:start w:val="1"/>
      <w:numFmt w:val="bullet"/>
      <w:lvlText w:val="o"/>
      <w:lvlJc w:val="left"/>
      <w:pPr>
        <w:ind w:left="960" w:hanging="360"/>
      </w:pPr>
      <w:rPr>
        <w:rFonts w:ascii="Courier New" w:hAnsi="Courier New" w:cs="Courier New"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6" w15:restartNumberingAfterBreak="0">
    <w:nsid w:val="48D005A6"/>
    <w:multiLevelType w:val="hybridMultilevel"/>
    <w:tmpl w:val="C4428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C5598"/>
    <w:multiLevelType w:val="hybridMultilevel"/>
    <w:tmpl w:val="CE226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392D15"/>
    <w:multiLevelType w:val="hybridMultilevel"/>
    <w:tmpl w:val="5A70D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955AE9"/>
    <w:multiLevelType w:val="hybridMultilevel"/>
    <w:tmpl w:val="C50E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D6608E"/>
    <w:multiLevelType w:val="hybridMultilevel"/>
    <w:tmpl w:val="891A4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23039B2"/>
    <w:multiLevelType w:val="hybridMultilevel"/>
    <w:tmpl w:val="1E68D904"/>
    <w:lvl w:ilvl="0" w:tplc="08090003">
      <w:start w:val="1"/>
      <w:numFmt w:val="bullet"/>
      <w:lvlText w:val="o"/>
      <w:lvlJc w:val="left"/>
      <w:pPr>
        <w:ind w:left="960" w:hanging="360"/>
      </w:pPr>
      <w:rPr>
        <w:rFonts w:ascii="Courier New" w:hAnsi="Courier New" w:cs="Courier New"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2" w15:restartNumberingAfterBreak="0">
    <w:nsid w:val="5548722D"/>
    <w:multiLevelType w:val="hybridMultilevel"/>
    <w:tmpl w:val="C362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4D3156"/>
    <w:multiLevelType w:val="hybridMultilevel"/>
    <w:tmpl w:val="C328509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5709464A"/>
    <w:multiLevelType w:val="hybridMultilevel"/>
    <w:tmpl w:val="7804A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0D4B89"/>
    <w:multiLevelType w:val="hybridMultilevel"/>
    <w:tmpl w:val="1EDC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52383E"/>
    <w:multiLevelType w:val="hybridMultilevel"/>
    <w:tmpl w:val="E150628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7" w15:restartNumberingAfterBreak="0">
    <w:nsid w:val="62D1410A"/>
    <w:multiLevelType w:val="hybridMultilevel"/>
    <w:tmpl w:val="AC7CAF24"/>
    <w:lvl w:ilvl="0" w:tplc="15B080F8">
      <w:start w:val="1"/>
      <w:numFmt w:val="bullet"/>
      <w:lvlText w:val=""/>
      <w:lvlJc w:val="left"/>
      <w:pPr>
        <w:ind w:left="820" w:hanging="360"/>
      </w:pPr>
      <w:rPr>
        <w:rFonts w:ascii="Symbol" w:eastAsia="Symbol" w:hAnsi="Symbol"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E2AE6"/>
    <w:multiLevelType w:val="hybridMultilevel"/>
    <w:tmpl w:val="02DE4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CE74AF"/>
    <w:multiLevelType w:val="hybridMultilevel"/>
    <w:tmpl w:val="612670DA"/>
    <w:lvl w:ilvl="0" w:tplc="15B080F8">
      <w:start w:val="1"/>
      <w:numFmt w:val="bullet"/>
      <w:lvlText w:val=""/>
      <w:lvlJc w:val="left"/>
      <w:pPr>
        <w:ind w:left="820" w:hanging="360"/>
      </w:pPr>
      <w:rPr>
        <w:rFonts w:ascii="Symbol" w:eastAsia="Symbol" w:hAnsi="Symbol" w:hint="default"/>
        <w:w w:val="100"/>
      </w:rPr>
    </w:lvl>
    <w:lvl w:ilvl="1" w:tplc="22627B8E">
      <w:start w:val="1"/>
      <w:numFmt w:val="bullet"/>
      <w:lvlText w:val="•"/>
      <w:lvlJc w:val="left"/>
      <w:pPr>
        <w:ind w:left="1696" w:hanging="360"/>
      </w:pPr>
      <w:rPr>
        <w:rFonts w:hint="default"/>
      </w:rPr>
    </w:lvl>
    <w:lvl w:ilvl="2" w:tplc="7A1A9588">
      <w:start w:val="1"/>
      <w:numFmt w:val="bullet"/>
      <w:lvlText w:val="•"/>
      <w:lvlJc w:val="left"/>
      <w:pPr>
        <w:ind w:left="2572" w:hanging="360"/>
      </w:pPr>
      <w:rPr>
        <w:rFonts w:hint="default"/>
      </w:rPr>
    </w:lvl>
    <w:lvl w:ilvl="3" w:tplc="0172D4DA">
      <w:start w:val="1"/>
      <w:numFmt w:val="bullet"/>
      <w:lvlText w:val="•"/>
      <w:lvlJc w:val="left"/>
      <w:pPr>
        <w:ind w:left="3448" w:hanging="360"/>
      </w:pPr>
      <w:rPr>
        <w:rFonts w:hint="default"/>
      </w:rPr>
    </w:lvl>
    <w:lvl w:ilvl="4" w:tplc="5FE67070">
      <w:start w:val="1"/>
      <w:numFmt w:val="bullet"/>
      <w:lvlText w:val="•"/>
      <w:lvlJc w:val="left"/>
      <w:pPr>
        <w:ind w:left="4324" w:hanging="360"/>
      </w:pPr>
      <w:rPr>
        <w:rFonts w:hint="default"/>
      </w:rPr>
    </w:lvl>
    <w:lvl w:ilvl="5" w:tplc="EC6813F6">
      <w:start w:val="1"/>
      <w:numFmt w:val="bullet"/>
      <w:lvlText w:val="•"/>
      <w:lvlJc w:val="left"/>
      <w:pPr>
        <w:ind w:left="5200" w:hanging="360"/>
      </w:pPr>
      <w:rPr>
        <w:rFonts w:hint="default"/>
      </w:rPr>
    </w:lvl>
    <w:lvl w:ilvl="6" w:tplc="1076D36C">
      <w:start w:val="1"/>
      <w:numFmt w:val="bullet"/>
      <w:lvlText w:val="•"/>
      <w:lvlJc w:val="left"/>
      <w:pPr>
        <w:ind w:left="6076" w:hanging="360"/>
      </w:pPr>
      <w:rPr>
        <w:rFonts w:hint="default"/>
      </w:rPr>
    </w:lvl>
    <w:lvl w:ilvl="7" w:tplc="92A8A976">
      <w:start w:val="1"/>
      <w:numFmt w:val="bullet"/>
      <w:lvlText w:val="•"/>
      <w:lvlJc w:val="left"/>
      <w:pPr>
        <w:ind w:left="6952" w:hanging="360"/>
      </w:pPr>
      <w:rPr>
        <w:rFonts w:hint="default"/>
      </w:rPr>
    </w:lvl>
    <w:lvl w:ilvl="8" w:tplc="BA9A1AD2">
      <w:start w:val="1"/>
      <w:numFmt w:val="bullet"/>
      <w:lvlText w:val="•"/>
      <w:lvlJc w:val="left"/>
      <w:pPr>
        <w:ind w:left="7828" w:hanging="360"/>
      </w:pPr>
      <w:rPr>
        <w:rFonts w:hint="default"/>
      </w:rPr>
    </w:lvl>
  </w:abstractNum>
  <w:abstractNum w:abstractNumId="30" w15:restartNumberingAfterBreak="0">
    <w:nsid w:val="69F93245"/>
    <w:multiLevelType w:val="hybridMultilevel"/>
    <w:tmpl w:val="8DBE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113D9E"/>
    <w:multiLevelType w:val="hybridMultilevel"/>
    <w:tmpl w:val="58FC1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941CA"/>
    <w:multiLevelType w:val="hybridMultilevel"/>
    <w:tmpl w:val="625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277143">
    <w:abstractNumId w:val="29"/>
  </w:num>
  <w:num w:numId="2" w16cid:durableId="1179079166">
    <w:abstractNumId w:val="5"/>
  </w:num>
  <w:num w:numId="3" w16cid:durableId="1011252978">
    <w:abstractNumId w:val="0"/>
  </w:num>
  <w:num w:numId="4" w16cid:durableId="192159866">
    <w:abstractNumId w:val="17"/>
  </w:num>
  <w:num w:numId="5" w16cid:durableId="128213307">
    <w:abstractNumId w:val="1"/>
  </w:num>
  <w:num w:numId="6" w16cid:durableId="198516881">
    <w:abstractNumId w:val="10"/>
  </w:num>
  <w:num w:numId="7" w16cid:durableId="1981960193">
    <w:abstractNumId w:val="21"/>
  </w:num>
  <w:num w:numId="8" w16cid:durableId="26104222">
    <w:abstractNumId w:val="15"/>
  </w:num>
  <w:num w:numId="9" w16cid:durableId="523834306">
    <w:abstractNumId w:val="13"/>
  </w:num>
  <w:num w:numId="10" w16cid:durableId="1010910470">
    <w:abstractNumId w:val="6"/>
  </w:num>
  <w:num w:numId="11" w16cid:durableId="720134352">
    <w:abstractNumId w:val="12"/>
  </w:num>
  <w:num w:numId="12" w16cid:durableId="904998228">
    <w:abstractNumId w:val="11"/>
  </w:num>
  <w:num w:numId="13" w16cid:durableId="1325546393">
    <w:abstractNumId w:val="27"/>
  </w:num>
  <w:num w:numId="14" w16cid:durableId="1417091112">
    <w:abstractNumId w:val="20"/>
  </w:num>
  <w:num w:numId="15" w16cid:durableId="1007488493">
    <w:abstractNumId w:val="26"/>
  </w:num>
  <w:num w:numId="16" w16cid:durableId="199560679">
    <w:abstractNumId w:val="23"/>
  </w:num>
  <w:num w:numId="17" w16cid:durableId="1253776214">
    <w:abstractNumId w:val="25"/>
  </w:num>
  <w:num w:numId="18" w16cid:durableId="1781221056">
    <w:abstractNumId w:val="14"/>
  </w:num>
  <w:num w:numId="19" w16cid:durableId="1679577498">
    <w:abstractNumId w:val="31"/>
  </w:num>
  <w:num w:numId="20" w16cid:durableId="93939296">
    <w:abstractNumId w:val="2"/>
  </w:num>
  <w:num w:numId="21" w16cid:durableId="1199703483">
    <w:abstractNumId w:val="8"/>
  </w:num>
  <w:num w:numId="22" w16cid:durableId="31731508">
    <w:abstractNumId w:val="32"/>
  </w:num>
  <w:num w:numId="23" w16cid:durableId="557207587">
    <w:abstractNumId w:val="3"/>
  </w:num>
  <w:num w:numId="24" w16cid:durableId="768892849">
    <w:abstractNumId w:val="7"/>
  </w:num>
  <w:num w:numId="25" w16cid:durableId="2110616256">
    <w:abstractNumId w:val="4"/>
  </w:num>
  <w:num w:numId="26" w16cid:durableId="1547329595">
    <w:abstractNumId w:val="22"/>
  </w:num>
  <w:num w:numId="27" w16cid:durableId="2142453499">
    <w:abstractNumId w:val="16"/>
  </w:num>
  <w:num w:numId="28" w16cid:durableId="1838492520">
    <w:abstractNumId w:val="18"/>
  </w:num>
  <w:num w:numId="29" w16cid:durableId="1650133834">
    <w:abstractNumId w:val="24"/>
  </w:num>
  <w:num w:numId="30" w16cid:durableId="74858425">
    <w:abstractNumId w:val="19"/>
  </w:num>
  <w:num w:numId="31" w16cid:durableId="661004788">
    <w:abstractNumId w:val="9"/>
  </w:num>
  <w:num w:numId="32" w16cid:durableId="1882088744">
    <w:abstractNumId w:val="28"/>
  </w:num>
  <w:num w:numId="33" w16cid:durableId="1622826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D02"/>
    <w:rsid w:val="00030376"/>
    <w:rsid w:val="0003422B"/>
    <w:rsid w:val="000430CF"/>
    <w:rsid w:val="000439A9"/>
    <w:rsid w:val="00055B47"/>
    <w:rsid w:val="00092BF4"/>
    <w:rsid w:val="00095426"/>
    <w:rsid w:val="000A786E"/>
    <w:rsid w:val="000A7F4D"/>
    <w:rsid w:val="000B6B87"/>
    <w:rsid w:val="000D1573"/>
    <w:rsid w:val="00121C84"/>
    <w:rsid w:val="001230D4"/>
    <w:rsid w:val="001375F0"/>
    <w:rsid w:val="001640DF"/>
    <w:rsid w:val="00174A52"/>
    <w:rsid w:val="001B162C"/>
    <w:rsid w:val="001C36C0"/>
    <w:rsid w:val="001C5BC1"/>
    <w:rsid w:val="001D27FA"/>
    <w:rsid w:val="001D6251"/>
    <w:rsid w:val="001E38F9"/>
    <w:rsid w:val="00204508"/>
    <w:rsid w:val="00213633"/>
    <w:rsid w:val="00240379"/>
    <w:rsid w:val="00243AE7"/>
    <w:rsid w:val="002536A2"/>
    <w:rsid w:val="002C5A60"/>
    <w:rsid w:val="002D6DD5"/>
    <w:rsid w:val="00307459"/>
    <w:rsid w:val="00316BF3"/>
    <w:rsid w:val="00321F07"/>
    <w:rsid w:val="003428BA"/>
    <w:rsid w:val="00344E46"/>
    <w:rsid w:val="00352226"/>
    <w:rsid w:val="00364F80"/>
    <w:rsid w:val="0039319B"/>
    <w:rsid w:val="00397C5D"/>
    <w:rsid w:val="003A7D94"/>
    <w:rsid w:val="003B0563"/>
    <w:rsid w:val="003B0A76"/>
    <w:rsid w:val="003B4C0B"/>
    <w:rsid w:val="003C5211"/>
    <w:rsid w:val="003D478F"/>
    <w:rsid w:val="00453F7E"/>
    <w:rsid w:val="004A6B58"/>
    <w:rsid w:val="004B7556"/>
    <w:rsid w:val="004C02E3"/>
    <w:rsid w:val="004D72F9"/>
    <w:rsid w:val="004E3E76"/>
    <w:rsid w:val="005101F6"/>
    <w:rsid w:val="005424C5"/>
    <w:rsid w:val="00553812"/>
    <w:rsid w:val="0056244A"/>
    <w:rsid w:val="00573BE5"/>
    <w:rsid w:val="00574D9C"/>
    <w:rsid w:val="0058214C"/>
    <w:rsid w:val="005B545A"/>
    <w:rsid w:val="005C7B74"/>
    <w:rsid w:val="005D118A"/>
    <w:rsid w:val="005F3B84"/>
    <w:rsid w:val="005F52E8"/>
    <w:rsid w:val="00615D02"/>
    <w:rsid w:val="006339AC"/>
    <w:rsid w:val="00660197"/>
    <w:rsid w:val="00680130"/>
    <w:rsid w:val="0068031E"/>
    <w:rsid w:val="006B0E48"/>
    <w:rsid w:val="006C375E"/>
    <w:rsid w:val="006E5514"/>
    <w:rsid w:val="006F3D75"/>
    <w:rsid w:val="00702974"/>
    <w:rsid w:val="00710D13"/>
    <w:rsid w:val="0072598B"/>
    <w:rsid w:val="00732080"/>
    <w:rsid w:val="007371EA"/>
    <w:rsid w:val="0076685E"/>
    <w:rsid w:val="00795B21"/>
    <w:rsid w:val="007A580A"/>
    <w:rsid w:val="007C5488"/>
    <w:rsid w:val="007D4562"/>
    <w:rsid w:val="007D6AEA"/>
    <w:rsid w:val="007E0841"/>
    <w:rsid w:val="007E45F3"/>
    <w:rsid w:val="007E494C"/>
    <w:rsid w:val="007F606E"/>
    <w:rsid w:val="00853705"/>
    <w:rsid w:val="00856A8F"/>
    <w:rsid w:val="008861D3"/>
    <w:rsid w:val="008D0158"/>
    <w:rsid w:val="00913561"/>
    <w:rsid w:val="0099681E"/>
    <w:rsid w:val="009C71CE"/>
    <w:rsid w:val="009D2655"/>
    <w:rsid w:val="009E6742"/>
    <w:rsid w:val="009F476E"/>
    <w:rsid w:val="00A146F6"/>
    <w:rsid w:val="00A3331B"/>
    <w:rsid w:val="00A42AD4"/>
    <w:rsid w:val="00A54AF5"/>
    <w:rsid w:val="00A6236B"/>
    <w:rsid w:val="00A71240"/>
    <w:rsid w:val="00A75E34"/>
    <w:rsid w:val="00A819FE"/>
    <w:rsid w:val="00AC00D1"/>
    <w:rsid w:val="00AC40BE"/>
    <w:rsid w:val="00B0598A"/>
    <w:rsid w:val="00B1537F"/>
    <w:rsid w:val="00B2532F"/>
    <w:rsid w:val="00B373C3"/>
    <w:rsid w:val="00B83B9E"/>
    <w:rsid w:val="00B9320D"/>
    <w:rsid w:val="00C428CA"/>
    <w:rsid w:val="00C43A3C"/>
    <w:rsid w:val="00C44B50"/>
    <w:rsid w:val="00C52502"/>
    <w:rsid w:val="00C66024"/>
    <w:rsid w:val="00C80EC3"/>
    <w:rsid w:val="00CA3EFE"/>
    <w:rsid w:val="00CA7865"/>
    <w:rsid w:val="00CC2665"/>
    <w:rsid w:val="00CE2DCB"/>
    <w:rsid w:val="00CF36F1"/>
    <w:rsid w:val="00D43FE4"/>
    <w:rsid w:val="00D620F0"/>
    <w:rsid w:val="00DA0098"/>
    <w:rsid w:val="00DA37BF"/>
    <w:rsid w:val="00DD26AA"/>
    <w:rsid w:val="00E20C9F"/>
    <w:rsid w:val="00E31C65"/>
    <w:rsid w:val="00E4656C"/>
    <w:rsid w:val="00E93E9F"/>
    <w:rsid w:val="00E948BD"/>
    <w:rsid w:val="00EE3F30"/>
    <w:rsid w:val="00EE4B5E"/>
    <w:rsid w:val="00F05381"/>
    <w:rsid w:val="00F079BB"/>
    <w:rsid w:val="00F96284"/>
    <w:rsid w:val="00FA01C5"/>
    <w:rsid w:val="00FC70DA"/>
    <w:rsid w:val="00FE2909"/>
    <w:rsid w:val="00FE4326"/>
    <w:rsid w:val="00FF41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3813A5"/>
  <w15:docId w15:val="{B2DC3303-5572-4F3F-B1E8-E27D2846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16"/>
      <w:ind w:left="3331"/>
      <w:outlineLvl w:val="0"/>
    </w:pPr>
    <w:rPr>
      <w:rFonts w:ascii="Calibri" w:eastAsia="Calibri" w:hAnsi="Calibri"/>
      <w:b/>
      <w:bCs/>
      <w:sz w:val="40"/>
      <w:szCs w:val="40"/>
    </w:rPr>
  </w:style>
  <w:style w:type="paragraph" w:styleId="Heading2">
    <w:name w:val="heading 2"/>
    <w:basedOn w:val="Normal"/>
    <w:uiPriority w:val="1"/>
    <w:qFormat/>
    <w:pPr>
      <w:ind w:left="100"/>
      <w:outlineLvl w:val="1"/>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B6B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6B87"/>
    <w:rPr>
      <w:rFonts w:ascii="Lucida Grande" w:hAnsi="Lucida Grande" w:cs="Lucida Grande"/>
      <w:sz w:val="18"/>
      <w:szCs w:val="18"/>
    </w:rPr>
  </w:style>
  <w:style w:type="paragraph" w:styleId="Header">
    <w:name w:val="header"/>
    <w:basedOn w:val="Normal"/>
    <w:link w:val="HeaderChar"/>
    <w:unhideWhenUsed/>
    <w:rsid w:val="003B0563"/>
    <w:pPr>
      <w:tabs>
        <w:tab w:val="center" w:pos="4513"/>
        <w:tab w:val="right" w:pos="9026"/>
      </w:tabs>
    </w:pPr>
  </w:style>
  <w:style w:type="character" w:customStyle="1" w:styleId="HeaderChar">
    <w:name w:val="Header Char"/>
    <w:basedOn w:val="DefaultParagraphFont"/>
    <w:link w:val="Header"/>
    <w:rsid w:val="003B0563"/>
  </w:style>
  <w:style w:type="paragraph" w:styleId="Footer">
    <w:name w:val="footer"/>
    <w:basedOn w:val="Normal"/>
    <w:link w:val="FooterChar"/>
    <w:uiPriority w:val="99"/>
    <w:unhideWhenUsed/>
    <w:rsid w:val="003B0563"/>
    <w:pPr>
      <w:tabs>
        <w:tab w:val="center" w:pos="4513"/>
        <w:tab w:val="right" w:pos="9026"/>
      </w:tabs>
    </w:pPr>
  </w:style>
  <w:style w:type="character" w:customStyle="1" w:styleId="FooterChar">
    <w:name w:val="Footer Char"/>
    <w:basedOn w:val="DefaultParagraphFont"/>
    <w:link w:val="Footer"/>
    <w:uiPriority w:val="99"/>
    <w:rsid w:val="003B0563"/>
  </w:style>
  <w:style w:type="paragraph" w:customStyle="1" w:styleId="Default">
    <w:name w:val="Default"/>
    <w:rsid w:val="003B0563"/>
    <w:pPr>
      <w:widowControl/>
      <w:autoSpaceDE w:val="0"/>
      <w:autoSpaceDN w:val="0"/>
      <w:adjustRightInd w:val="0"/>
    </w:pPr>
    <w:rPr>
      <w:rFonts w:ascii="Calibri" w:hAnsi="Calibri" w:cs="Calibri"/>
      <w:color w:val="000000"/>
      <w:sz w:val="24"/>
      <w:szCs w:val="24"/>
      <w:lang w:val="en-GB"/>
    </w:rPr>
  </w:style>
  <w:style w:type="table" w:styleId="TableGrid">
    <w:name w:val="Table Grid"/>
    <w:basedOn w:val="TableNormal"/>
    <w:uiPriority w:val="59"/>
    <w:rsid w:val="003B0563"/>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786E"/>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A71240"/>
    <w:rPr>
      <w:color w:val="0000FF"/>
      <w:u w:val="single"/>
    </w:rPr>
  </w:style>
  <w:style w:type="character" w:styleId="UnresolvedMention">
    <w:name w:val="Unresolved Mention"/>
    <w:basedOn w:val="DefaultParagraphFont"/>
    <w:uiPriority w:val="99"/>
    <w:semiHidden/>
    <w:unhideWhenUsed/>
    <w:rsid w:val="00FE4326"/>
    <w:rPr>
      <w:color w:val="605E5C"/>
      <w:shd w:val="clear" w:color="auto" w:fill="E1DFDD"/>
    </w:rPr>
  </w:style>
  <w:style w:type="character" w:styleId="FollowedHyperlink">
    <w:name w:val="FollowedHyperlink"/>
    <w:basedOn w:val="DefaultParagraphFont"/>
    <w:uiPriority w:val="99"/>
    <w:semiHidden/>
    <w:unhideWhenUsed/>
    <w:rsid w:val="00FE43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40841">
      <w:bodyDiv w:val="1"/>
      <w:marLeft w:val="0"/>
      <w:marRight w:val="0"/>
      <w:marTop w:val="0"/>
      <w:marBottom w:val="0"/>
      <w:divBdr>
        <w:top w:val="none" w:sz="0" w:space="0" w:color="auto"/>
        <w:left w:val="none" w:sz="0" w:space="0" w:color="auto"/>
        <w:bottom w:val="none" w:sz="0" w:space="0" w:color="auto"/>
        <w:right w:val="none" w:sz="0" w:space="0" w:color="auto"/>
      </w:divBdr>
    </w:div>
    <w:div w:id="179510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nquiries@winchelsea.poole.s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file:///C:/Users/abradford/AppData/Local/Microsoft/Windows/INetCache/Content.Outlook/L2VQZQRN/Summary-of-responsibilities-where-a-mental-health-issue-is-affecting-attendance%20(2).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099677/Working_together_to_improve_school_atten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dac5caf-e02e-41ca-ac6f-a52953c589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03E06D514A9741B3C962882B3A6BA6" ma:contentTypeVersion="17" ma:contentTypeDescription="Create a new document." ma:contentTypeScope="" ma:versionID="4437b1ebd6c784ea706bc0fa4b217859">
  <xsd:schema xmlns:xsd="http://www.w3.org/2001/XMLSchema" xmlns:xs="http://www.w3.org/2001/XMLSchema" xmlns:p="http://schemas.microsoft.com/office/2006/metadata/properties" xmlns:ns3="3dac5caf-e02e-41ca-ac6f-a52953c58940" xmlns:ns4="9464903a-08ab-490b-877f-d5e2d42b9353" targetNamespace="http://schemas.microsoft.com/office/2006/metadata/properties" ma:root="true" ma:fieldsID="5db44fb53617493a662e1c433c61ed47" ns3:_="" ns4:_="">
    <xsd:import namespace="3dac5caf-e02e-41ca-ac6f-a52953c58940"/>
    <xsd:import namespace="9464903a-08ab-490b-877f-d5e2d42b93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c5caf-e02e-41ca-ac6f-a52953c58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4903a-08ab-490b-877f-d5e2d42b93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929F0-1FA5-44B3-9823-AF5AA7F43738}">
  <ds:schemaRefs>
    <ds:schemaRef ds:uri="http://schemas.microsoft.com/sharepoint/v3/contenttype/forms"/>
  </ds:schemaRefs>
</ds:datastoreItem>
</file>

<file path=customXml/itemProps2.xml><?xml version="1.0" encoding="utf-8"?>
<ds:datastoreItem xmlns:ds="http://schemas.openxmlformats.org/officeDocument/2006/customXml" ds:itemID="{BFD464FB-3948-41FA-95D8-2606E5F79112}">
  <ds:schemaRefs>
    <ds:schemaRef ds:uri="http://schemas.openxmlformats.org/officeDocument/2006/bibliography"/>
  </ds:schemaRefs>
</ds:datastoreItem>
</file>

<file path=customXml/itemProps3.xml><?xml version="1.0" encoding="utf-8"?>
<ds:datastoreItem xmlns:ds="http://schemas.openxmlformats.org/officeDocument/2006/customXml" ds:itemID="{8FC8F467-FF4E-45E3-8511-5DF1F9E4C1F6}">
  <ds:schemaRefs>
    <ds:schemaRef ds:uri="3dac5caf-e02e-41ca-ac6f-a52953c58940"/>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464903a-08ab-490b-877f-d5e2d42b9353"/>
    <ds:schemaRef ds:uri="http://purl.org/dc/dcmitype/"/>
  </ds:schemaRefs>
</ds:datastoreItem>
</file>

<file path=customXml/itemProps4.xml><?xml version="1.0" encoding="utf-8"?>
<ds:datastoreItem xmlns:ds="http://schemas.openxmlformats.org/officeDocument/2006/customXml" ds:itemID="{C8972013-91C5-41B3-A3BD-E8F066AE2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c5caf-e02e-41ca-ac6f-a52953c58940"/>
    <ds:schemaRef ds:uri="9464903a-08ab-490b-877f-d5e2d42b9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5573</Words>
  <Characters>31767</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 Bringing out the Best’</vt:lpstr>
    </vt:vector>
  </TitlesOfParts>
  <Company/>
  <LinksUpToDate>false</LinksUpToDate>
  <CharactersWithSpaces>37266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Bringing out the Best’</dc:title>
  <dc:subject>Winchelsea School</dc:subject>
  <dc:creator>scoates</dc:creator>
  <cp:keywords/>
  <dc:description/>
  <cp:lastModifiedBy>Helen Harrison</cp:lastModifiedBy>
  <cp:revision>2</cp:revision>
  <cp:lastPrinted>2023-09-05T12:02:00Z</cp:lastPrinted>
  <dcterms:created xsi:type="dcterms:W3CDTF">2023-12-05T14:38:00Z</dcterms:created>
  <dcterms:modified xsi:type="dcterms:W3CDTF">2023-12-05T14:38:00Z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2014-11-23T00:00:00Z</vt:filetime>
  </property>
  <property fmtid="{D5CDD505-2E9C-101B-9397-08002B2CF9AE}" pid="3" name="Creator">
    <vt:lpwstr>Acrobat PDFMaker 10.1 for Word</vt:lpwstr>
  </property>
  <property fmtid="{D5CDD505-2E9C-101B-9397-08002B2CF9AE}" pid="4" name="LastSaved">
    <vt:filetime>2015-06-15T00:00:00Z</vt:filetime>
  </property>
  <property fmtid="{D5CDD505-2E9C-101B-9397-08002B2CF9AE}" pid="5" name="ContentTypeId">
    <vt:lpwstr>0x010100B003E06D514A9741B3C962882B3A6BA6</vt:lpwstr>
  </property>
  <property fmtid="{D5CDD505-2E9C-101B-9397-08002B2CF9AE}" pid="6" name="MediaServiceImageTags">
    <vt:lpwstr/>
  </property>
</Properties>
</file>